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4966" w14:textId="77777777" w:rsidR="00790B4C" w:rsidRPr="007145E2" w:rsidRDefault="00790B4C" w:rsidP="00790B4C">
      <w:pPr>
        <w:rPr>
          <w:rFonts w:ascii="Arial" w:hAnsi="Arial" w:cs="Arial"/>
        </w:rPr>
      </w:pPr>
    </w:p>
    <w:p w14:paraId="22C49D8E" w14:textId="77777777" w:rsidR="00790B4C" w:rsidRPr="007145E2" w:rsidRDefault="00790B4C" w:rsidP="00790B4C">
      <w:pPr>
        <w:pStyle w:val="NoSpacing"/>
        <w:numPr>
          <w:ilvl w:val="0"/>
          <w:numId w:val="3"/>
        </w:numPr>
        <w:ind w:left="360" w:hanging="360"/>
        <w:rPr>
          <w:rFonts w:ascii="Arial" w:hAnsi="Arial" w:cs="Arial"/>
          <w:b/>
          <w:bCs/>
        </w:rPr>
      </w:pPr>
      <w:r w:rsidRPr="007145E2">
        <w:rPr>
          <w:rFonts w:ascii="Arial" w:hAnsi="Arial" w:cs="Arial"/>
          <w:b/>
          <w:bCs/>
        </w:rPr>
        <w:t xml:space="preserve">Your Potential Conflicts of Interests. </w:t>
      </w:r>
    </w:p>
    <w:p w14:paraId="17935938" w14:textId="0506C358" w:rsidR="00884FF3" w:rsidRPr="007145E2" w:rsidRDefault="00790B4C" w:rsidP="00F0077F">
      <w:pPr>
        <w:pStyle w:val="NoSpacing"/>
        <w:rPr>
          <w:rFonts w:ascii="Arial" w:hAnsi="Arial" w:cs="Arial"/>
        </w:rPr>
      </w:pPr>
      <w:r w:rsidRPr="007145E2">
        <w:rPr>
          <w:rFonts w:ascii="Arial" w:hAnsi="Arial" w:cs="Arial"/>
        </w:rPr>
        <w:t xml:space="preserve">Your </w:t>
      </w:r>
      <w:r w:rsidR="3EB7E040" w:rsidRPr="007145E2">
        <w:rPr>
          <w:rFonts w:ascii="Arial" w:hAnsi="Arial" w:cs="Arial"/>
        </w:rPr>
        <w:t>participation</w:t>
      </w:r>
      <w:r w:rsidRPr="007145E2">
        <w:rPr>
          <w:rFonts w:ascii="Arial" w:hAnsi="Arial" w:cs="Arial"/>
        </w:rPr>
        <w:t xml:space="preserve"> as </w:t>
      </w:r>
      <w:r w:rsidR="003E6903" w:rsidRPr="007145E2">
        <w:rPr>
          <w:rFonts w:ascii="Arial" w:hAnsi="Arial" w:cs="Arial"/>
        </w:rPr>
        <w:t xml:space="preserve">a </w:t>
      </w:r>
      <w:r w:rsidR="245CBAEA" w:rsidRPr="007145E2">
        <w:rPr>
          <w:rFonts w:ascii="Arial" w:hAnsi="Arial" w:cs="Arial"/>
        </w:rPr>
        <w:t>g</w:t>
      </w:r>
      <w:r w:rsidR="517BD4B9" w:rsidRPr="007145E2">
        <w:rPr>
          <w:rFonts w:ascii="Arial" w:hAnsi="Arial" w:cs="Arial"/>
        </w:rPr>
        <w:t>rant</w:t>
      </w:r>
      <w:r w:rsidR="00884FF3" w:rsidRPr="007145E2">
        <w:rPr>
          <w:rFonts w:ascii="Arial" w:hAnsi="Arial" w:cs="Arial"/>
        </w:rPr>
        <w:t xml:space="preserve"> reviewer </w:t>
      </w:r>
      <w:r w:rsidRPr="007145E2">
        <w:rPr>
          <w:rFonts w:ascii="Arial" w:hAnsi="Arial" w:cs="Arial"/>
        </w:rPr>
        <w:t xml:space="preserve">requires that you be aware of potential conflict situations that may arise. As </w:t>
      </w:r>
      <w:r w:rsidR="003E6903" w:rsidRPr="007145E2">
        <w:rPr>
          <w:rFonts w:ascii="Arial" w:hAnsi="Arial" w:cs="Arial"/>
        </w:rPr>
        <w:t xml:space="preserve">a </w:t>
      </w:r>
      <w:r w:rsidR="076C9BE8" w:rsidRPr="007145E2">
        <w:rPr>
          <w:rFonts w:ascii="Arial" w:hAnsi="Arial" w:cs="Arial"/>
        </w:rPr>
        <w:t>g</w:t>
      </w:r>
      <w:r w:rsidR="2441F823" w:rsidRPr="007145E2">
        <w:rPr>
          <w:rFonts w:ascii="Arial" w:hAnsi="Arial" w:cs="Arial"/>
        </w:rPr>
        <w:t xml:space="preserve">rant </w:t>
      </w:r>
      <w:r w:rsidR="00884FF3" w:rsidRPr="007145E2">
        <w:rPr>
          <w:rFonts w:ascii="Arial" w:hAnsi="Arial" w:cs="Arial"/>
        </w:rPr>
        <w:t>reviewer</w:t>
      </w:r>
      <w:r w:rsidRPr="007145E2">
        <w:rPr>
          <w:rFonts w:ascii="Arial" w:hAnsi="Arial" w:cs="Arial"/>
        </w:rPr>
        <w:t xml:space="preserve">, you will be asked to review applicant grant proposals. You might have a conflict with one or more. Should any conflict arise during your </w:t>
      </w:r>
      <w:r w:rsidR="00884FF3" w:rsidRPr="007145E2">
        <w:rPr>
          <w:rFonts w:ascii="Arial" w:hAnsi="Arial" w:cs="Arial"/>
        </w:rPr>
        <w:t xml:space="preserve">reviewer </w:t>
      </w:r>
      <w:r w:rsidRPr="007145E2">
        <w:rPr>
          <w:rFonts w:ascii="Arial" w:hAnsi="Arial" w:cs="Arial"/>
        </w:rPr>
        <w:t>term, you must bring the matter to the attention of the Fund for the Arts staff who asked you to serve as a panelist. This official will determine how the matter should be handled and will tell you what further steps, if any, to take.</w:t>
      </w:r>
      <w:r w:rsidR="00884FF3" w:rsidRPr="007145E2">
        <w:rPr>
          <w:rFonts w:ascii="Arial" w:hAnsi="Arial" w:cs="Arial"/>
        </w:rPr>
        <w:t xml:space="preserve"> </w:t>
      </w:r>
    </w:p>
    <w:p w14:paraId="447A9369" w14:textId="77777777" w:rsidR="00884FF3" w:rsidRPr="007145E2" w:rsidRDefault="00884FF3" w:rsidP="00F0077F">
      <w:pPr>
        <w:pStyle w:val="NoSpacing"/>
        <w:rPr>
          <w:rFonts w:ascii="Arial" w:hAnsi="Arial" w:cs="Arial"/>
        </w:rPr>
      </w:pPr>
    </w:p>
    <w:p w14:paraId="6BDD1FB5" w14:textId="34D3017B" w:rsidR="00F0077F" w:rsidRPr="007145E2" w:rsidRDefault="6E21B604" w:rsidP="1518200F">
      <w:pPr>
        <w:pStyle w:val="NoSpacing"/>
        <w:rPr>
          <w:rFonts w:ascii="Arial" w:hAnsi="Arial" w:cs="Arial"/>
        </w:rPr>
      </w:pPr>
      <w:r w:rsidRPr="007145E2">
        <w:rPr>
          <w:rFonts w:ascii="Arial" w:hAnsi="Arial" w:cs="Arial"/>
        </w:rPr>
        <w:t>Grant</w:t>
      </w:r>
      <w:r w:rsidR="00884FF3" w:rsidRPr="007145E2">
        <w:rPr>
          <w:rFonts w:ascii="Arial" w:hAnsi="Arial" w:cs="Arial"/>
        </w:rPr>
        <w:t xml:space="preserve"> applications are open to </w:t>
      </w:r>
      <w:r w:rsidR="75B005A9" w:rsidRPr="007145E2">
        <w:rPr>
          <w:rFonts w:ascii="Arial" w:hAnsi="Arial" w:cs="Arial"/>
        </w:rPr>
        <w:t>[information specific to each grant opportunity]</w:t>
      </w:r>
      <w:r w:rsidR="335FA579" w:rsidRPr="007145E2">
        <w:rPr>
          <w:rFonts w:ascii="Arial" w:hAnsi="Arial" w:cs="Arial"/>
        </w:rPr>
        <w:t xml:space="preserve">. </w:t>
      </w:r>
      <w:r w:rsidR="00884FF3" w:rsidRPr="007145E2">
        <w:rPr>
          <w:rFonts w:ascii="Arial" w:hAnsi="Arial" w:cs="Arial"/>
        </w:rPr>
        <w:t xml:space="preserve">You may </w:t>
      </w:r>
      <w:r w:rsidR="00F0077F" w:rsidRPr="007145E2">
        <w:rPr>
          <w:rFonts w:ascii="Arial" w:hAnsi="Arial" w:cs="Arial"/>
        </w:rPr>
        <w:t>have a conflict if you or an immediate family member have/hold/are:</w:t>
      </w:r>
    </w:p>
    <w:p w14:paraId="65363B0C" w14:textId="0930B12E" w:rsidR="465AECD7" w:rsidRPr="007145E2" w:rsidRDefault="465AECD7" w:rsidP="465AECD7">
      <w:pPr>
        <w:pStyle w:val="NoSpacing"/>
        <w:rPr>
          <w:rFonts w:ascii="Arial" w:hAnsi="Arial" w:cs="Arial"/>
        </w:rPr>
      </w:pPr>
    </w:p>
    <w:p w14:paraId="1D165BC4" w14:textId="77777777" w:rsidR="00F0077F" w:rsidRPr="007145E2" w:rsidRDefault="00F0077F" w:rsidP="00F0077F">
      <w:pPr>
        <w:pStyle w:val="NoSpacing"/>
        <w:numPr>
          <w:ilvl w:val="0"/>
          <w:numId w:val="6"/>
        </w:numPr>
        <w:rPr>
          <w:rFonts w:ascii="Arial" w:hAnsi="Arial" w:cs="Arial"/>
        </w:rPr>
      </w:pPr>
      <w:r w:rsidRPr="007145E2">
        <w:rPr>
          <w:rFonts w:ascii="Arial" w:hAnsi="Arial" w:cs="Arial"/>
        </w:rPr>
        <w:t>Current employment with the applicant.</w:t>
      </w:r>
    </w:p>
    <w:p w14:paraId="7DCB2F2A" w14:textId="77777777" w:rsidR="00F0077F" w:rsidRPr="007145E2" w:rsidRDefault="00F0077F" w:rsidP="00F0077F">
      <w:pPr>
        <w:pStyle w:val="NoSpacing"/>
        <w:numPr>
          <w:ilvl w:val="0"/>
          <w:numId w:val="6"/>
        </w:numPr>
        <w:rPr>
          <w:rFonts w:ascii="Arial" w:hAnsi="Arial" w:cs="Arial"/>
        </w:rPr>
      </w:pPr>
      <w:r w:rsidRPr="007145E2">
        <w:rPr>
          <w:rFonts w:ascii="Arial" w:hAnsi="Arial" w:cs="Arial"/>
        </w:rPr>
        <w:t>Previous employment with the applicant within the last 12 months.</w:t>
      </w:r>
    </w:p>
    <w:p w14:paraId="76DD4A9A" w14:textId="43F0B29D" w:rsidR="00F0077F" w:rsidRPr="007145E2" w:rsidRDefault="00F0077F" w:rsidP="00F0077F">
      <w:pPr>
        <w:pStyle w:val="NoSpacing"/>
        <w:numPr>
          <w:ilvl w:val="0"/>
          <w:numId w:val="6"/>
        </w:numPr>
        <w:rPr>
          <w:rFonts w:ascii="Arial" w:hAnsi="Arial" w:cs="Arial"/>
        </w:rPr>
      </w:pPr>
      <w:r w:rsidRPr="007145E2">
        <w:rPr>
          <w:rFonts w:ascii="Arial" w:hAnsi="Arial" w:cs="Arial"/>
        </w:rPr>
        <w:t xml:space="preserve">Being considered for employment </w:t>
      </w:r>
      <w:r w:rsidR="0B3D37AA" w:rsidRPr="007145E2">
        <w:rPr>
          <w:rFonts w:ascii="Arial" w:hAnsi="Arial" w:cs="Arial"/>
        </w:rPr>
        <w:t>with</w:t>
      </w:r>
      <w:r w:rsidRPr="007145E2">
        <w:rPr>
          <w:rFonts w:ascii="Arial" w:hAnsi="Arial" w:cs="Arial"/>
        </w:rPr>
        <w:t xml:space="preserve"> the applicant.</w:t>
      </w:r>
    </w:p>
    <w:p w14:paraId="2283E8F6" w14:textId="77777777" w:rsidR="00F0077F" w:rsidRPr="007145E2" w:rsidRDefault="00F0077F" w:rsidP="00F0077F">
      <w:pPr>
        <w:pStyle w:val="NoSpacing"/>
        <w:numPr>
          <w:ilvl w:val="0"/>
          <w:numId w:val="6"/>
        </w:numPr>
        <w:rPr>
          <w:rFonts w:ascii="Arial" w:hAnsi="Arial" w:cs="Arial"/>
        </w:rPr>
      </w:pPr>
      <w:r w:rsidRPr="007145E2">
        <w:rPr>
          <w:rFonts w:ascii="Arial" w:hAnsi="Arial" w:cs="Arial"/>
        </w:rPr>
        <w:t xml:space="preserve">Any office, governing board membership, or relevant committee chairpersonship in the applicant. (Ordinary membership in a professional society or association is not considered an office.) </w:t>
      </w:r>
    </w:p>
    <w:p w14:paraId="398CF850" w14:textId="414A2E4A" w:rsidR="00F0077F" w:rsidRPr="007145E2" w:rsidRDefault="00F0077F" w:rsidP="00790B4C">
      <w:pPr>
        <w:pStyle w:val="NoSpacing"/>
        <w:numPr>
          <w:ilvl w:val="0"/>
          <w:numId w:val="6"/>
        </w:numPr>
        <w:rPr>
          <w:rFonts w:ascii="Arial" w:hAnsi="Arial" w:cs="Arial"/>
        </w:rPr>
      </w:pPr>
      <w:r w:rsidRPr="007145E2">
        <w:rPr>
          <w:rFonts w:ascii="Arial" w:hAnsi="Arial" w:cs="Arial"/>
        </w:rPr>
        <w:t xml:space="preserve">Other </w:t>
      </w:r>
      <w:r w:rsidR="704FC71F" w:rsidRPr="007145E2">
        <w:rPr>
          <w:rFonts w:ascii="Arial" w:hAnsi="Arial" w:cs="Arial"/>
        </w:rPr>
        <w:t>relationships</w:t>
      </w:r>
      <w:r w:rsidRPr="007145E2">
        <w:rPr>
          <w:rFonts w:ascii="Arial" w:hAnsi="Arial" w:cs="Arial"/>
        </w:rPr>
        <w:t xml:space="preserve">, such as close personal friendship, that you think might tend to affect your judgment or be seen as doing so by a reasonable person familiar with the relationship. </w:t>
      </w:r>
    </w:p>
    <w:p w14:paraId="701EF1D2" w14:textId="77777777" w:rsidR="00F0077F" w:rsidRPr="007145E2" w:rsidRDefault="00F0077F" w:rsidP="00F0077F">
      <w:pPr>
        <w:pStyle w:val="NoSpacing"/>
        <w:rPr>
          <w:rFonts w:ascii="Arial" w:hAnsi="Arial" w:cs="Arial"/>
        </w:rPr>
      </w:pPr>
    </w:p>
    <w:p w14:paraId="77FEDE2F" w14:textId="208795D0" w:rsidR="00790B4C" w:rsidRPr="007145E2" w:rsidRDefault="00F0077F" w:rsidP="00884FF3">
      <w:pPr>
        <w:pStyle w:val="NoSpacing"/>
        <w:rPr>
          <w:rFonts w:ascii="Arial" w:hAnsi="Arial" w:cs="Arial"/>
        </w:rPr>
      </w:pPr>
      <w:r w:rsidRPr="007145E2">
        <w:rPr>
          <w:rFonts w:ascii="Arial" w:hAnsi="Arial" w:cs="Arial"/>
        </w:rPr>
        <w:t xml:space="preserve">Please </w:t>
      </w:r>
      <w:r w:rsidR="00884FF3" w:rsidRPr="007145E2">
        <w:rPr>
          <w:rFonts w:ascii="Arial" w:hAnsi="Arial" w:cs="Arial"/>
        </w:rPr>
        <w:t>list below any organizations and entities</w:t>
      </w:r>
      <w:r w:rsidR="006604A2" w:rsidRPr="007145E2">
        <w:rPr>
          <w:rFonts w:ascii="Arial" w:hAnsi="Arial" w:cs="Arial"/>
        </w:rPr>
        <w:t xml:space="preserve"> in Kentucky</w:t>
      </w:r>
      <w:r w:rsidR="00884FF3" w:rsidRPr="007145E2">
        <w:rPr>
          <w:rFonts w:ascii="Arial" w:hAnsi="Arial" w:cs="Arial"/>
        </w:rPr>
        <w:t xml:space="preserve"> </w:t>
      </w:r>
      <w:r w:rsidR="40905BDE" w:rsidRPr="007145E2">
        <w:rPr>
          <w:rFonts w:ascii="Arial" w:hAnsi="Arial" w:cs="Arial"/>
        </w:rPr>
        <w:t xml:space="preserve">who you think may apply, </w:t>
      </w:r>
      <w:r w:rsidR="00884FF3" w:rsidRPr="007145E2">
        <w:rPr>
          <w:rFonts w:ascii="Arial" w:hAnsi="Arial" w:cs="Arial"/>
        </w:rPr>
        <w:t xml:space="preserve">with which you may have a potential conflict of interest. </w:t>
      </w:r>
      <w:r w:rsidR="6964C06D" w:rsidRPr="007145E2">
        <w:rPr>
          <w:rFonts w:ascii="Arial" w:hAnsi="Arial" w:cs="Arial"/>
        </w:rPr>
        <w:t xml:space="preserve">Because many different types of organizations are eligible for this grant, we understand that conflicts may arise after you have completed this form. If at any time in the grant process, you have questions about whether you have a conflict of interest, please reach out to Fund for the Arts staff at </w:t>
      </w:r>
      <w:hyperlink r:id="rId10">
        <w:r w:rsidR="6964C06D" w:rsidRPr="007145E2">
          <w:rPr>
            <w:rStyle w:val="Hyperlink"/>
            <w:rFonts w:ascii="Arial" w:hAnsi="Arial" w:cs="Arial"/>
          </w:rPr>
          <w:t>grants@</w:t>
        </w:r>
        <w:r w:rsidR="72048AAA" w:rsidRPr="007145E2">
          <w:rPr>
            <w:rStyle w:val="Hyperlink"/>
            <w:rFonts w:ascii="Arial" w:hAnsi="Arial" w:cs="Arial"/>
          </w:rPr>
          <w:t>fundforthearts.org.</w:t>
        </w:r>
      </w:hyperlink>
      <w:r w:rsidR="72048AAA" w:rsidRPr="007145E2">
        <w:rPr>
          <w:rFonts w:ascii="Arial" w:hAnsi="Arial" w:cs="Arial"/>
        </w:rPr>
        <w:t xml:space="preserve"> </w:t>
      </w:r>
    </w:p>
    <w:p w14:paraId="083F3DD8" w14:textId="7D344E7F" w:rsidR="00884FF3" w:rsidRPr="007145E2" w:rsidRDefault="00884FF3" w:rsidP="00884FF3">
      <w:pPr>
        <w:pStyle w:val="NoSpacing"/>
        <w:rPr>
          <w:rFonts w:ascii="Arial" w:hAnsi="Arial" w:cs="Arial"/>
        </w:rPr>
      </w:pPr>
    </w:p>
    <w:p w14:paraId="5AB465D5" w14:textId="5BB622B2" w:rsidR="00884FF3" w:rsidRPr="007145E2" w:rsidRDefault="00884FF3" w:rsidP="00884FF3">
      <w:pPr>
        <w:pStyle w:val="NoSpacing"/>
        <w:rPr>
          <w:rFonts w:ascii="Arial" w:hAnsi="Arial" w:cs="Arial"/>
        </w:rPr>
      </w:pPr>
    </w:p>
    <w:p w14:paraId="755DF9FA" w14:textId="314BDA91" w:rsidR="00884FF3" w:rsidRPr="007145E2" w:rsidRDefault="00884FF3" w:rsidP="00884FF3">
      <w:pPr>
        <w:pStyle w:val="NoSpacing"/>
        <w:rPr>
          <w:rFonts w:ascii="Arial" w:hAnsi="Arial" w:cs="Arial"/>
        </w:rPr>
      </w:pPr>
    </w:p>
    <w:p w14:paraId="460CB222" w14:textId="701AAACD" w:rsidR="00884FF3" w:rsidRPr="007145E2" w:rsidRDefault="00884FF3" w:rsidP="00884FF3">
      <w:pPr>
        <w:pStyle w:val="NoSpacing"/>
        <w:rPr>
          <w:rFonts w:ascii="Arial" w:hAnsi="Arial" w:cs="Arial"/>
        </w:rPr>
      </w:pPr>
    </w:p>
    <w:p w14:paraId="4A175C41" w14:textId="7D3B0519" w:rsidR="00884FF3" w:rsidRPr="007145E2" w:rsidRDefault="00884FF3" w:rsidP="00884FF3">
      <w:pPr>
        <w:pStyle w:val="NoSpacing"/>
        <w:rPr>
          <w:rFonts w:ascii="Arial" w:hAnsi="Arial" w:cs="Arial"/>
        </w:rPr>
      </w:pPr>
    </w:p>
    <w:p w14:paraId="5C3F87F7" w14:textId="0C50008D" w:rsidR="00884FF3" w:rsidRPr="007145E2" w:rsidRDefault="00884FF3" w:rsidP="00884FF3">
      <w:pPr>
        <w:pStyle w:val="NoSpacing"/>
        <w:rPr>
          <w:rFonts w:ascii="Arial" w:hAnsi="Arial" w:cs="Arial"/>
        </w:rPr>
      </w:pPr>
    </w:p>
    <w:p w14:paraId="7431D153" w14:textId="36384E85" w:rsidR="00884FF3" w:rsidRPr="007145E2" w:rsidRDefault="00884FF3" w:rsidP="00884FF3">
      <w:pPr>
        <w:pStyle w:val="NoSpacing"/>
        <w:rPr>
          <w:rFonts w:ascii="Arial" w:hAnsi="Arial" w:cs="Arial"/>
        </w:rPr>
      </w:pPr>
    </w:p>
    <w:p w14:paraId="2929176A" w14:textId="287401D8" w:rsidR="00884FF3" w:rsidRPr="007145E2" w:rsidRDefault="00884FF3" w:rsidP="00884FF3">
      <w:pPr>
        <w:pStyle w:val="NoSpacing"/>
        <w:rPr>
          <w:rFonts w:ascii="Arial" w:hAnsi="Arial" w:cs="Arial"/>
        </w:rPr>
      </w:pPr>
    </w:p>
    <w:p w14:paraId="5146F4FE" w14:textId="08A95079" w:rsidR="1518200F" w:rsidRPr="007145E2" w:rsidRDefault="1518200F" w:rsidP="1518200F">
      <w:pPr>
        <w:pStyle w:val="NoSpacing"/>
        <w:rPr>
          <w:rFonts w:ascii="Arial" w:hAnsi="Arial" w:cs="Arial"/>
        </w:rPr>
      </w:pPr>
    </w:p>
    <w:p w14:paraId="3588C912" w14:textId="05555415" w:rsidR="465AECD7" w:rsidRPr="007145E2" w:rsidRDefault="465AECD7" w:rsidP="465AECD7">
      <w:pPr>
        <w:pStyle w:val="NoSpacing"/>
        <w:rPr>
          <w:rFonts w:ascii="Arial" w:hAnsi="Arial" w:cs="Arial"/>
        </w:rPr>
      </w:pPr>
    </w:p>
    <w:p w14:paraId="079EB361" w14:textId="77777777" w:rsidR="00F0077F" w:rsidRPr="007145E2" w:rsidRDefault="00F0077F" w:rsidP="00F0077F">
      <w:pPr>
        <w:pStyle w:val="NoSpacing"/>
        <w:tabs>
          <w:tab w:val="left" w:pos="630"/>
        </w:tabs>
        <w:ind w:left="360"/>
        <w:rPr>
          <w:rFonts w:ascii="Arial" w:hAnsi="Arial" w:cs="Arial"/>
        </w:rPr>
      </w:pPr>
    </w:p>
    <w:p w14:paraId="6E543EEB" w14:textId="77777777" w:rsidR="00790B4C" w:rsidRPr="007145E2" w:rsidRDefault="00790B4C" w:rsidP="00F0077F">
      <w:pPr>
        <w:pStyle w:val="NoSpacing"/>
        <w:numPr>
          <w:ilvl w:val="0"/>
          <w:numId w:val="3"/>
        </w:numPr>
        <w:tabs>
          <w:tab w:val="left" w:pos="630"/>
        </w:tabs>
        <w:ind w:left="360" w:hanging="360"/>
        <w:rPr>
          <w:rFonts w:ascii="Arial" w:hAnsi="Arial" w:cs="Arial"/>
          <w:b/>
          <w:bCs/>
        </w:rPr>
      </w:pPr>
      <w:r w:rsidRPr="007145E2">
        <w:rPr>
          <w:rFonts w:ascii="Arial" w:hAnsi="Arial" w:cs="Arial"/>
          <w:b/>
          <w:bCs/>
        </w:rPr>
        <w:t>No Use of “Insider” Information.</w:t>
      </w:r>
    </w:p>
    <w:p w14:paraId="30FE9D6E" w14:textId="77777777" w:rsidR="00790B4C" w:rsidRPr="007145E2" w:rsidRDefault="00790B4C" w:rsidP="00790B4C">
      <w:pPr>
        <w:pStyle w:val="NoSpacing"/>
        <w:rPr>
          <w:rFonts w:ascii="Arial" w:hAnsi="Arial" w:cs="Arial"/>
        </w:rPr>
      </w:pPr>
      <w:r w:rsidRPr="007145E2">
        <w:rPr>
          <w:rFonts w:ascii="Arial" w:hAnsi="Arial" w:cs="Arial"/>
        </w:rPr>
        <w:t xml:space="preserve">If your designation gives you access to information not generally available to the public, you must not use the information for your personal benefit or make it available for the personal benefit of any other individual or organization. This is to be distinguished from the entirely appropriate general benefit of learning more about Fund for the Arts, learning from other panel members, or becoming better acquainted with the state of a given discipline. </w:t>
      </w:r>
    </w:p>
    <w:p w14:paraId="32EA59B5" w14:textId="77777777" w:rsidR="00F0077F" w:rsidRPr="007145E2" w:rsidRDefault="00F0077F" w:rsidP="00790B4C">
      <w:pPr>
        <w:pStyle w:val="NoSpacing"/>
        <w:rPr>
          <w:rFonts w:ascii="Arial" w:hAnsi="Arial" w:cs="Arial"/>
        </w:rPr>
      </w:pPr>
    </w:p>
    <w:p w14:paraId="638038F0" w14:textId="77777777" w:rsidR="00790B4C" w:rsidRPr="007145E2" w:rsidRDefault="00790B4C" w:rsidP="00790B4C">
      <w:pPr>
        <w:pStyle w:val="NoSpacing"/>
        <w:numPr>
          <w:ilvl w:val="0"/>
          <w:numId w:val="3"/>
        </w:numPr>
        <w:ind w:left="360" w:hanging="360"/>
        <w:rPr>
          <w:rFonts w:ascii="Arial" w:hAnsi="Arial" w:cs="Arial"/>
          <w:b/>
          <w:bCs/>
        </w:rPr>
      </w:pPr>
      <w:r w:rsidRPr="007145E2">
        <w:rPr>
          <w:rFonts w:ascii="Arial" w:hAnsi="Arial" w:cs="Arial"/>
          <w:b/>
          <w:bCs/>
        </w:rPr>
        <w:t xml:space="preserve">Your Obligation to Maintain the Confidentiality of Proposals and Applicants. </w:t>
      </w:r>
    </w:p>
    <w:p w14:paraId="49153444" w14:textId="77777777" w:rsidR="00B40BE4" w:rsidRPr="007145E2" w:rsidRDefault="00790B4C" w:rsidP="00790B4C">
      <w:pPr>
        <w:pStyle w:val="NoSpacing"/>
        <w:rPr>
          <w:rFonts w:ascii="Arial" w:hAnsi="Arial" w:cs="Arial"/>
        </w:rPr>
      </w:pPr>
      <w:r w:rsidRPr="007145E2">
        <w:rPr>
          <w:rFonts w:ascii="Arial" w:hAnsi="Arial" w:cs="Arial"/>
        </w:rPr>
        <w:t>The Fund for the Arts receives proposals in confidence and protects the confidentiality of their contents. For this reason, you must not copy, quote, or other</w:t>
      </w:r>
      <w:r w:rsidR="00F31F9B" w:rsidRPr="007145E2">
        <w:rPr>
          <w:rFonts w:ascii="Arial" w:hAnsi="Arial" w:cs="Arial"/>
        </w:rPr>
        <w:t xml:space="preserve">wise use or disclose to anyone </w:t>
      </w:r>
      <w:r w:rsidRPr="007145E2">
        <w:rPr>
          <w:rFonts w:ascii="Arial" w:hAnsi="Arial" w:cs="Arial"/>
        </w:rPr>
        <w:t>any material from any proposal you are asked to review.</w:t>
      </w:r>
    </w:p>
    <w:p w14:paraId="4D82EFD1" w14:textId="77777777" w:rsidR="00F0077F" w:rsidRPr="007145E2" w:rsidRDefault="00F0077F" w:rsidP="00790B4C">
      <w:pPr>
        <w:pStyle w:val="NoSpacing"/>
        <w:rPr>
          <w:rFonts w:ascii="Arial" w:hAnsi="Arial" w:cs="Arial"/>
        </w:rPr>
      </w:pPr>
    </w:p>
    <w:p w14:paraId="3336F9F8" w14:textId="77777777" w:rsidR="00B40BE4" w:rsidRPr="007145E2" w:rsidRDefault="00B40BE4" w:rsidP="00B40BE4">
      <w:pPr>
        <w:pStyle w:val="NoSpacing"/>
        <w:numPr>
          <w:ilvl w:val="0"/>
          <w:numId w:val="3"/>
        </w:numPr>
        <w:ind w:left="360" w:hanging="360"/>
        <w:rPr>
          <w:rFonts w:ascii="Arial" w:hAnsi="Arial" w:cs="Arial"/>
          <w:b/>
          <w:bCs/>
        </w:rPr>
      </w:pPr>
      <w:r w:rsidRPr="007145E2">
        <w:rPr>
          <w:rFonts w:ascii="Arial" w:hAnsi="Arial" w:cs="Arial"/>
          <w:b/>
          <w:bCs/>
        </w:rPr>
        <w:t xml:space="preserve">Confidentiality of the Review Process and Reviewer Names. </w:t>
      </w:r>
    </w:p>
    <w:p w14:paraId="73EB6F87" w14:textId="77777777" w:rsidR="007145E2" w:rsidRDefault="00B40BE4" w:rsidP="465AECD7">
      <w:pPr>
        <w:pStyle w:val="Default"/>
        <w:rPr>
          <w:rFonts w:ascii="Arial" w:hAnsi="Arial" w:cs="Arial"/>
          <w:color w:val="auto"/>
          <w:sz w:val="22"/>
          <w:szCs w:val="22"/>
        </w:rPr>
      </w:pPr>
      <w:r w:rsidRPr="007145E2">
        <w:rPr>
          <w:rFonts w:ascii="Arial" w:hAnsi="Arial" w:cs="Arial"/>
          <w:color w:val="auto"/>
          <w:sz w:val="22"/>
          <w:szCs w:val="22"/>
        </w:rPr>
        <w:t xml:space="preserve">Fund for the Arts keeps reviews and your identity as a reviewer of specific proposals confidential to the maximum extent possible, except that we routinely </w:t>
      </w:r>
      <w:r w:rsidR="4173F060" w:rsidRPr="007145E2">
        <w:rPr>
          <w:rFonts w:ascii="Arial" w:hAnsi="Arial" w:cs="Arial"/>
          <w:color w:val="auto"/>
          <w:sz w:val="22"/>
          <w:szCs w:val="22"/>
        </w:rPr>
        <w:t>provide</w:t>
      </w:r>
      <w:r w:rsidRPr="007145E2">
        <w:rPr>
          <w:rFonts w:ascii="Arial" w:hAnsi="Arial" w:cs="Arial"/>
          <w:color w:val="auto"/>
          <w:sz w:val="22"/>
          <w:szCs w:val="22"/>
        </w:rPr>
        <w:t xml:space="preserve"> summary feedback and scoring information without </w:t>
      </w:r>
    </w:p>
    <w:p w14:paraId="0A1C9F9F" w14:textId="77777777" w:rsidR="007145E2" w:rsidRDefault="007145E2" w:rsidP="465AECD7">
      <w:pPr>
        <w:pStyle w:val="Default"/>
        <w:rPr>
          <w:rFonts w:ascii="Arial" w:hAnsi="Arial" w:cs="Arial"/>
          <w:color w:val="auto"/>
          <w:sz w:val="22"/>
          <w:szCs w:val="22"/>
        </w:rPr>
      </w:pPr>
    </w:p>
    <w:p w14:paraId="5F207F26" w14:textId="2A228A33" w:rsidR="00B40BE4" w:rsidRPr="007145E2" w:rsidRDefault="00B40BE4" w:rsidP="465AECD7">
      <w:pPr>
        <w:pStyle w:val="Default"/>
        <w:rPr>
          <w:rFonts w:ascii="Arial" w:hAnsi="Arial" w:cs="Arial"/>
          <w:color w:val="auto"/>
          <w:sz w:val="22"/>
          <w:szCs w:val="22"/>
        </w:rPr>
      </w:pPr>
      <w:r w:rsidRPr="007145E2">
        <w:rPr>
          <w:rFonts w:ascii="Arial" w:hAnsi="Arial" w:cs="Arial"/>
          <w:color w:val="auto"/>
          <w:sz w:val="22"/>
          <w:szCs w:val="22"/>
        </w:rPr>
        <w:t xml:space="preserve">your name, affiliation, or other identifying information. Please respect the confidentiality of all other reviewers. Do not disclose their identities, the relative </w:t>
      </w:r>
      <w:proofErr w:type="gramStart"/>
      <w:r w:rsidRPr="007145E2">
        <w:rPr>
          <w:rFonts w:ascii="Arial" w:hAnsi="Arial" w:cs="Arial"/>
          <w:color w:val="auto"/>
          <w:sz w:val="22"/>
          <w:szCs w:val="22"/>
        </w:rPr>
        <w:t>assessments</w:t>
      </w:r>
      <w:proofErr w:type="gramEnd"/>
      <w:r w:rsidRPr="007145E2">
        <w:rPr>
          <w:rFonts w:ascii="Arial" w:hAnsi="Arial" w:cs="Arial"/>
          <w:color w:val="auto"/>
          <w:sz w:val="22"/>
          <w:szCs w:val="22"/>
        </w:rPr>
        <w:t xml:space="preserve"> or rankings of proposals by a peer review panel, or other details about the peer review of proposals. </w:t>
      </w:r>
    </w:p>
    <w:p w14:paraId="7E050671" w14:textId="77777777" w:rsidR="00F0077F" w:rsidRPr="007145E2" w:rsidRDefault="00F0077F" w:rsidP="003E6903">
      <w:pPr>
        <w:pStyle w:val="Default"/>
        <w:rPr>
          <w:rFonts w:ascii="Arial" w:hAnsi="Arial" w:cs="Arial"/>
          <w:color w:val="auto"/>
          <w:sz w:val="22"/>
          <w:szCs w:val="22"/>
        </w:rPr>
      </w:pPr>
    </w:p>
    <w:p w14:paraId="21D51F81" w14:textId="77777777" w:rsidR="00F0077F" w:rsidRPr="007145E2" w:rsidRDefault="00F0077F" w:rsidP="00F0077F">
      <w:pPr>
        <w:pStyle w:val="Default"/>
        <w:jc w:val="center"/>
        <w:rPr>
          <w:rFonts w:ascii="Arial" w:hAnsi="Arial" w:cs="Arial"/>
          <w:color w:val="auto"/>
          <w:sz w:val="22"/>
          <w:szCs w:val="22"/>
        </w:rPr>
      </w:pPr>
    </w:p>
    <w:p w14:paraId="08266B69" w14:textId="77777777" w:rsidR="00F0077F" w:rsidRPr="007145E2" w:rsidRDefault="00F0077F" w:rsidP="00F0077F">
      <w:pPr>
        <w:pStyle w:val="Default"/>
        <w:jc w:val="center"/>
        <w:rPr>
          <w:rFonts w:ascii="Arial" w:hAnsi="Arial" w:cs="Arial"/>
          <w:b/>
          <w:bCs/>
          <w:color w:val="auto"/>
          <w:sz w:val="22"/>
          <w:szCs w:val="22"/>
          <w:u w:val="single"/>
        </w:rPr>
      </w:pPr>
      <w:r w:rsidRPr="007145E2">
        <w:rPr>
          <w:rFonts w:ascii="Arial" w:hAnsi="Arial" w:cs="Arial"/>
          <w:b/>
          <w:bCs/>
          <w:color w:val="auto"/>
          <w:sz w:val="22"/>
          <w:szCs w:val="22"/>
          <w:u w:val="single"/>
        </w:rPr>
        <w:t>YOUR CERTIFICATION</w:t>
      </w:r>
    </w:p>
    <w:p w14:paraId="44F362ED" w14:textId="77777777" w:rsidR="00F0077F" w:rsidRPr="007145E2" w:rsidRDefault="00F0077F" w:rsidP="00F0077F">
      <w:pPr>
        <w:pStyle w:val="Default"/>
        <w:rPr>
          <w:rFonts w:ascii="Arial" w:hAnsi="Arial" w:cs="Arial"/>
          <w:color w:val="auto"/>
          <w:sz w:val="22"/>
          <w:szCs w:val="22"/>
        </w:rPr>
      </w:pPr>
      <w:r w:rsidRPr="007145E2">
        <w:rPr>
          <w:rFonts w:ascii="Arial" w:hAnsi="Arial" w:cs="Arial"/>
          <w:color w:val="auto"/>
          <w:sz w:val="22"/>
          <w:szCs w:val="22"/>
        </w:rPr>
        <w:t xml:space="preserve"> </w:t>
      </w:r>
    </w:p>
    <w:p w14:paraId="4826F863" w14:textId="77777777" w:rsidR="00F0077F" w:rsidRPr="007145E2" w:rsidRDefault="00F0077F" w:rsidP="7E03206C">
      <w:pPr>
        <w:pStyle w:val="Default"/>
        <w:rPr>
          <w:rFonts w:ascii="Arial" w:hAnsi="Arial" w:cs="Arial"/>
          <w:b/>
          <w:bCs/>
          <w:color w:val="auto"/>
          <w:sz w:val="22"/>
          <w:szCs w:val="22"/>
        </w:rPr>
      </w:pPr>
      <w:r w:rsidRPr="007145E2">
        <w:rPr>
          <w:rFonts w:ascii="Arial" w:hAnsi="Arial" w:cs="Arial"/>
          <w:b/>
          <w:bCs/>
          <w:color w:val="auto"/>
          <w:sz w:val="22"/>
          <w:szCs w:val="22"/>
        </w:rPr>
        <w:t>Your Potential Conflicts</w:t>
      </w:r>
    </w:p>
    <w:p w14:paraId="1A13C316" w14:textId="10598843" w:rsidR="00F0077F" w:rsidRPr="007145E2" w:rsidRDefault="00F0077F" w:rsidP="7E03206C">
      <w:pPr>
        <w:pStyle w:val="Default"/>
        <w:rPr>
          <w:rFonts w:ascii="Arial" w:hAnsi="Arial" w:cs="Arial"/>
          <w:color w:val="auto"/>
          <w:sz w:val="22"/>
          <w:szCs w:val="22"/>
        </w:rPr>
      </w:pPr>
      <w:r w:rsidRPr="007145E2">
        <w:rPr>
          <w:rFonts w:ascii="Arial" w:hAnsi="Arial" w:cs="Arial"/>
          <w:color w:val="auto"/>
          <w:sz w:val="22"/>
          <w:szCs w:val="22"/>
        </w:rPr>
        <w:t>I have read the list of affiliations and relationships that could prevent my participation in matters involving such individuals or institutions. To the best of my knowledge, I have no affiliation or relationship that would prevent me from performing my panel duties. I understand that I must contact Fund for the Arts staff if a conflict exists or arises during my service. I further understand that I must sign and return this Statement to Fund for the Arts before I may serve.</w:t>
      </w:r>
    </w:p>
    <w:p w14:paraId="032FE3A9" w14:textId="77777777" w:rsidR="00F0077F" w:rsidRPr="007145E2" w:rsidRDefault="00F0077F" w:rsidP="00F0077F">
      <w:pPr>
        <w:pStyle w:val="Default"/>
        <w:rPr>
          <w:rFonts w:ascii="Arial" w:hAnsi="Arial" w:cs="Arial"/>
          <w:color w:val="auto"/>
          <w:sz w:val="22"/>
          <w:szCs w:val="22"/>
        </w:rPr>
      </w:pPr>
    </w:p>
    <w:p w14:paraId="5F3D7481" w14:textId="77777777" w:rsidR="00F0077F" w:rsidRPr="007145E2" w:rsidRDefault="00F0077F" w:rsidP="7E03206C">
      <w:pPr>
        <w:pStyle w:val="Default"/>
        <w:rPr>
          <w:rFonts w:ascii="Arial" w:hAnsi="Arial" w:cs="Arial"/>
          <w:b/>
          <w:bCs/>
          <w:color w:val="auto"/>
          <w:sz w:val="22"/>
          <w:szCs w:val="22"/>
        </w:rPr>
      </w:pPr>
      <w:r w:rsidRPr="007145E2">
        <w:rPr>
          <w:rFonts w:ascii="Arial" w:hAnsi="Arial" w:cs="Arial"/>
          <w:b/>
          <w:bCs/>
          <w:color w:val="auto"/>
          <w:sz w:val="22"/>
          <w:szCs w:val="22"/>
        </w:rPr>
        <w:t>Maintaining the Confidentiality of Others</w:t>
      </w:r>
    </w:p>
    <w:p w14:paraId="53AB55DA" w14:textId="77777777" w:rsidR="00F0077F" w:rsidRPr="007145E2" w:rsidRDefault="00F0077F" w:rsidP="00F0077F">
      <w:pPr>
        <w:pStyle w:val="Default"/>
        <w:rPr>
          <w:rFonts w:ascii="Arial" w:hAnsi="Arial" w:cs="Arial"/>
          <w:color w:val="auto"/>
          <w:sz w:val="22"/>
          <w:szCs w:val="22"/>
        </w:rPr>
      </w:pPr>
      <w:r w:rsidRPr="007145E2">
        <w:rPr>
          <w:rFonts w:ascii="Arial" w:hAnsi="Arial" w:cs="Arial"/>
          <w:color w:val="auto"/>
          <w:sz w:val="22"/>
          <w:szCs w:val="22"/>
        </w:rPr>
        <w:t xml:space="preserve">I will not divulge or use any confidential information, described above, that I may become aware of during my service. </w:t>
      </w:r>
    </w:p>
    <w:p w14:paraId="6F0966A2" w14:textId="77777777" w:rsidR="00F0077F" w:rsidRPr="007145E2" w:rsidRDefault="00F0077F" w:rsidP="00F0077F">
      <w:pPr>
        <w:pStyle w:val="Default"/>
        <w:rPr>
          <w:rFonts w:ascii="Arial" w:hAnsi="Arial" w:cs="Arial"/>
          <w:color w:val="auto"/>
          <w:sz w:val="22"/>
          <w:szCs w:val="22"/>
        </w:rPr>
      </w:pPr>
    </w:p>
    <w:p w14:paraId="56B337E8" w14:textId="77777777" w:rsidR="00F0077F" w:rsidRPr="007145E2" w:rsidRDefault="00F0077F" w:rsidP="7E03206C">
      <w:pPr>
        <w:pStyle w:val="Default"/>
        <w:rPr>
          <w:rFonts w:ascii="Arial" w:hAnsi="Arial" w:cs="Arial"/>
          <w:b/>
          <w:bCs/>
          <w:color w:val="auto"/>
          <w:sz w:val="22"/>
          <w:szCs w:val="22"/>
        </w:rPr>
      </w:pPr>
      <w:r w:rsidRPr="007145E2">
        <w:rPr>
          <w:rFonts w:ascii="Arial" w:hAnsi="Arial" w:cs="Arial"/>
          <w:b/>
          <w:bCs/>
          <w:color w:val="auto"/>
          <w:sz w:val="22"/>
          <w:szCs w:val="22"/>
        </w:rPr>
        <w:t>Your Identify as a Reviewer will be Kept Confidential</w:t>
      </w:r>
    </w:p>
    <w:p w14:paraId="34749E37" w14:textId="77777777" w:rsidR="00F0077F" w:rsidRPr="007145E2" w:rsidRDefault="00F0077F" w:rsidP="00F0077F">
      <w:pPr>
        <w:pStyle w:val="Default"/>
        <w:rPr>
          <w:rFonts w:ascii="Arial" w:hAnsi="Arial" w:cs="Arial"/>
          <w:color w:val="auto"/>
          <w:sz w:val="22"/>
          <w:szCs w:val="22"/>
        </w:rPr>
      </w:pPr>
      <w:r w:rsidRPr="007145E2">
        <w:rPr>
          <w:rFonts w:ascii="Arial" w:hAnsi="Arial" w:cs="Arial"/>
          <w:color w:val="auto"/>
          <w:sz w:val="22"/>
          <w:szCs w:val="22"/>
        </w:rPr>
        <w:t xml:space="preserve">I understand my identity as a reviewer of specific proposals will be kept confidential to the maximum extent possible, except the copies (electronic or paper) that I submit will be sent to Fund for the Arts staff. </w:t>
      </w:r>
    </w:p>
    <w:p w14:paraId="78E68323" w14:textId="77777777" w:rsidR="00F0077F" w:rsidRPr="007145E2" w:rsidRDefault="00F0077F" w:rsidP="00F0077F">
      <w:pPr>
        <w:pStyle w:val="Default"/>
        <w:rPr>
          <w:rFonts w:ascii="Arial" w:hAnsi="Arial" w:cs="Arial"/>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85"/>
      </w:tblGrid>
      <w:tr w:rsidR="00ED6A57" w:rsidRPr="007145E2" w14:paraId="7D8986FA" w14:textId="77777777" w:rsidTr="465AECD7">
        <w:tc>
          <w:tcPr>
            <w:tcW w:w="2605" w:type="dxa"/>
          </w:tcPr>
          <w:p w14:paraId="3E41C9C7" w14:textId="77777777" w:rsidR="00ED6A57" w:rsidRPr="007145E2" w:rsidRDefault="00ED6A57" w:rsidP="00F0077F">
            <w:pPr>
              <w:pStyle w:val="Default"/>
              <w:rPr>
                <w:rFonts w:ascii="Arial" w:hAnsi="Arial" w:cs="Arial"/>
                <w:color w:val="auto"/>
                <w:sz w:val="22"/>
                <w:szCs w:val="22"/>
              </w:rPr>
            </w:pPr>
          </w:p>
          <w:p w14:paraId="7CE6BF11" w14:textId="1575EB45" w:rsidR="00ED6A57" w:rsidRPr="007145E2" w:rsidRDefault="56A494E7" w:rsidP="7E03206C">
            <w:pPr>
              <w:pStyle w:val="Default"/>
              <w:rPr>
                <w:rFonts w:ascii="Arial" w:hAnsi="Arial" w:cs="Arial"/>
                <w:color w:val="auto"/>
                <w:sz w:val="22"/>
                <w:szCs w:val="22"/>
              </w:rPr>
            </w:pPr>
            <w:r w:rsidRPr="007145E2">
              <w:rPr>
                <w:rFonts w:ascii="Arial" w:hAnsi="Arial" w:cs="Arial"/>
                <w:color w:val="auto"/>
                <w:sz w:val="22"/>
                <w:szCs w:val="22"/>
              </w:rPr>
              <w:t>Reviewer</w:t>
            </w:r>
            <w:r w:rsidR="3161A5A1" w:rsidRPr="007145E2">
              <w:rPr>
                <w:rFonts w:ascii="Arial" w:hAnsi="Arial" w:cs="Arial"/>
                <w:color w:val="auto"/>
                <w:sz w:val="22"/>
                <w:szCs w:val="22"/>
              </w:rPr>
              <w:t>’s Printed Name:</w:t>
            </w:r>
          </w:p>
        </w:tc>
        <w:tc>
          <w:tcPr>
            <w:tcW w:w="8185" w:type="dxa"/>
            <w:tcBorders>
              <w:bottom w:val="single" w:sz="4" w:space="0" w:color="auto"/>
            </w:tcBorders>
          </w:tcPr>
          <w:p w14:paraId="3B3CDEF8" w14:textId="77777777" w:rsidR="00ED6A57" w:rsidRPr="007145E2" w:rsidRDefault="00ED6A57" w:rsidP="00F0077F">
            <w:pPr>
              <w:pStyle w:val="Default"/>
              <w:rPr>
                <w:rFonts w:ascii="Arial" w:hAnsi="Arial" w:cs="Arial"/>
                <w:color w:val="auto"/>
                <w:sz w:val="22"/>
                <w:szCs w:val="22"/>
              </w:rPr>
            </w:pPr>
          </w:p>
          <w:p w14:paraId="2942AA3C" w14:textId="55ADE022" w:rsidR="00ED6A57" w:rsidRPr="007145E2" w:rsidRDefault="00ED6A57" w:rsidP="00F0077F">
            <w:pPr>
              <w:pStyle w:val="Default"/>
              <w:rPr>
                <w:rFonts w:ascii="Arial" w:hAnsi="Arial" w:cs="Arial"/>
                <w:color w:val="auto"/>
                <w:sz w:val="22"/>
                <w:szCs w:val="22"/>
              </w:rPr>
            </w:pPr>
          </w:p>
        </w:tc>
      </w:tr>
      <w:tr w:rsidR="00ED6A57" w:rsidRPr="007145E2" w14:paraId="443040C8" w14:textId="77777777" w:rsidTr="465AECD7">
        <w:tc>
          <w:tcPr>
            <w:tcW w:w="2605" w:type="dxa"/>
          </w:tcPr>
          <w:p w14:paraId="200C1417" w14:textId="77777777" w:rsidR="00ED6A57" w:rsidRPr="007145E2" w:rsidRDefault="00ED6A57" w:rsidP="00F0077F">
            <w:pPr>
              <w:pStyle w:val="Default"/>
              <w:rPr>
                <w:rFonts w:ascii="Arial" w:hAnsi="Arial" w:cs="Arial"/>
                <w:color w:val="auto"/>
                <w:sz w:val="22"/>
                <w:szCs w:val="22"/>
              </w:rPr>
            </w:pPr>
          </w:p>
          <w:p w14:paraId="0A6B8628" w14:textId="7F6C1FDC" w:rsidR="00ED6A57" w:rsidRPr="007145E2" w:rsidRDefault="0299E90F" w:rsidP="7E03206C">
            <w:pPr>
              <w:pStyle w:val="Default"/>
              <w:rPr>
                <w:rFonts w:ascii="Arial" w:hAnsi="Arial" w:cs="Arial"/>
                <w:color w:val="auto"/>
                <w:sz w:val="22"/>
                <w:szCs w:val="22"/>
              </w:rPr>
            </w:pPr>
            <w:r w:rsidRPr="007145E2">
              <w:rPr>
                <w:rFonts w:ascii="Arial" w:hAnsi="Arial" w:cs="Arial"/>
                <w:color w:val="auto"/>
                <w:sz w:val="22"/>
                <w:szCs w:val="22"/>
              </w:rPr>
              <w:t>Reviewer</w:t>
            </w:r>
            <w:r w:rsidR="3161A5A1" w:rsidRPr="007145E2">
              <w:rPr>
                <w:rFonts w:ascii="Arial" w:hAnsi="Arial" w:cs="Arial"/>
                <w:color w:val="auto"/>
                <w:sz w:val="22"/>
                <w:szCs w:val="22"/>
              </w:rPr>
              <w:t>’s Signature:</w:t>
            </w:r>
          </w:p>
        </w:tc>
        <w:tc>
          <w:tcPr>
            <w:tcW w:w="8185" w:type="dxa"/>
            <w:tcBorders>
              <w:top w:val="single" w:sz="4" w:space="0" w:color="auto"/>
              <w:bottom w:val="single" w:sz="4" w:space="0" w:color="auto"/>
            </w:tcBorders>
          </w:tcPr>
          <w:p w14:paraId="5A06712A" w14:textId="0A7C4E26" w:rsidR="00ED6A57" w:rsidRPr="007145E2" w:rsidRDefault="00ED6A57" w:rsidP="00F0077F">
            <w:pPr>
              <w:pStyle w:val="Default"/>
              <w:rPr>
                <w:rFonts w:ascii="Arial" w:hAnsi="Arial" w:cs="Arial"/>
                <w:color w:val="auto"/>
                <w:sz w:val="22"/>
                <w:szCs w:val="22"/>
              </w:rPr>
            </w:pPr>
          </w:p>
        </w:tc>
      </w:tr>
      <w:tr w:rsidR="00ED6A57" w:rsidRPr="007145E2" w14:paraId="370DEBD0" w14:textId="77777777" w:rsidTr="465AECD7">
        <w:tc>
          <w:tcPr>
            <w:tcW w:w="2605" w:type="dxa"/>
          </w:tcPr>
          <w:p w14:paraId="0A322169" w14:textId="77777777" w:rsidR="00ED6A57" w:rsidRPr="007145E2" w:rsidRDefault="00ED6A57" w:rsidP="00F0077F">
            <w:pPr>
              <w:pStyle w:val="Default"/>
              <w:rPr>
                <w:rFonts w:ascii="Arial" w:hAnsi="Arial" w:cs="Arial"/>
                <w:color w:val="auto"/>
                <w:sz w:val="22"/>
                <w:szCs w:val="22"/>
              </w:rPr>
            </w:pPr>
          </w:p>
          <w:p w14:paraId="40386A13" w14:textId="77777777" w:rsidR="00ED6A57" w:rsidRPr="007145E2" w:rsidRDefault="00ED6A57" w:rsidP="00F0077F">
            <w:pPr>
              <w:pStyle w:val="Default"/>
              <w:rPr>
                <w:rFonts w:ascii="Arial" w:hAnsi="Arial" w:cs="Arial"/>
                <w:color w:val="auto"/>
                <w:sz w:val="22"/>
                <w:szCs w:val="22"/>
              </w:rPr>
            </w:pPr>
            <w:r w:rsidRPr="007145E2">
              <w:rPr>
                <w:rFonts w:ascii="Arial" w:hAnsi="Arial" w:cs="Arial"/>
                <w:color w:val="auto"/>
                <w:sz w:val="22"/>
                <w:szCs w:val="22"/>
              </w:rPr>
              <w:t>Name of Panel:</w:t>
            </w:r>
          </w:p>
        </w:tc>
        <w:tc>
          <w:tcPr>
            <w:tcW w:w="8185" w:type="dxa"/>
            <w:tcBorders>
              <w:top w:val="single" w:sz="4" w:space="0" w:color="auto"/>
              <w:bottom w:val="single" w:sz="4" w:space="0" w:color="auto"/>
            </w:tcBorders>
          </w:tcPr>
          <w:p w14:paraId="3DF75261" w14:textId="77777777" w:rsidR="00884FF3" w:rsidRPr="007145E2" w:rsidRDefault="00884FF3" w:rsidP="00F0077F">
            <w:pPr>
              <w:pStyle w:val="Default"/>
              <w:rPr>
                <w:rFonts w:ascii="Arial" w:hAnsi="Arial" w:cs="Arial"/>
                <w:color w:val="auto"/>
                <w:sz w:val="22"/>
                <w:szCs w:val="22"/>
              </w:rPr>
            </w:pPr>
          </w:p>
          <w:p w14:paraId="6A9A286E" w14:textId="310C79E7" w:rsidR="00ED6A57" w:rsidRPr="007145E2" w:rsidRDefault="00ED6A57" w:rsidP="1518200F">
            <w:pPr>
              <w:pStyle w:val="Default"/>
              <w:rPr>
                <w:rFonts w:ascii="Arial" w:hAnsi="Arial" w:cs="Arial"/>
                <w:color w:val="auto"/>
                <w:sz w:val="22"/>
                <w:szCs w:val="22"/>
              </w:rPr>
            </w:pPr>
          </w:p>
        </w:tc>
      </w:tr>
      <w:tr w:rsidR="00ED6A57" w:rsidRPr="007145E2" w14:paraId="56813010" w14:textId="77777777" w:rsidTr="465AECD7">
        <w:tc>
          <w:tcPr>
            <w:tcW w:w="2605" w:type="dxa"/>
          </w:tcPr>
          <w:p w14:paraId="2C1C5AF6" w14:textId="77777777" w:rsidR="00ED6A57" w:rsidRPr="007145E2" w:rsidRDefault="00ED6A57" w:rsidP="00F0077F">
            <w:pPr>
              <w:pStyle w:val="Default"/>
              <w:rPr>
                <w:rFonts w:ascii="Arial" w:hAnsi="Arial" w:cs="Arial"/>
                <w:color w:val="auto"/>
                <w:sz w:val="22"/>
                <w:szCs w:val="22"/>
              </w:rPr>
            </w:pPr>
          </w:p>
          <w:p w14:paraId="56DA6562" w14:textId="77777777" w:rsidR="00ED6A57" w:rsidRPr="007145E2" w:rsidRDefault="00ED6A57" w:rsidP="00F0077F">
            <w:pPr>
              <w:pStyle w:val="Default"/>
              <w:rPr>
                <w:rFonts w:ascii="Arial" w:hAnsi="Arial" w:cs="Arial"/>
                <w:color w:val="auto"/>
                <w:sz w:val="22"/>
                <w:szCs w:val="22"/>
              </w:rPr>
            </w:pPr>
            <w:r w:rsidRPr="007145E2">
              <w:rPr>
                <w:rFonts w:ascii="Arial" w:hAnsi="Arial" w:cs="Arial"/>
                <w:color w:val="auto"/>
                <w:sz w:val="22"/>
                <w:szCs w:val="22"/>
              </w:rPr>
              <w:t>Date:</w:t>
            </w:r>
          </w:p>
        </w:tc>
        <w:tc>
          <w:tcPr>
            <w:tcW w:w="8185" w:type="dxa"/>
            <w:tcBorders>
              <w:top w:val="single" w:sz="4" w:space="0" w:color="auto"/>
              <w:bottom w:val="single" w:sz="4" w:space="0" w:color="auto"/>
            </w:tcBorders>
          </w:tcPr>
          <w:p w14:paraId="13704E86" w14:textId="54201972" w:rsidR="00ED6A57" w:rsidRPr="007145E2" w:rsidRDefault="00ED6A57" w:rsidP="00F0077F">
            <w:pPr>
              <w:pStyle w:val="Default"/>
              <w:rPr>
                <w:rFonts w:ascii="Arial" w:hAnsi="Arial" w:cs="Arial"/>
                <w:color w:val="auto"/>
                <w:sz w:val="22"/>
                <w:szCs w:val="22"/>
              </w:rPr>
            </w:pPr>
          </w:p>
        </w:tc>
      </w:tr>
    </w:tbl>
    <w:p w14:paraId="351DB74C" w14:textId="77777777" w:rsidR="00F0077F" w:rsidRPr="007145E2" w:rsidRDefault="00F0077F" w:rsidP="00ED6A57">
      <w:pPr>
        <w:pStyle w:val="Default"/>
        <w:rPr>
          <w:rFonts w:ascii="Arial" w:hAnsi="Arial" w:cs="Arial"/>
          <w:sz w:val="22"/>
          <w:szCs w:val="22"/>
        </w:rPr>
      </w:pPr>
    </w:p>
    <w:p w14:paraId="500D9E26" w14:textId="77777777" w:rsidR="00F31F9B" w:rsidRPr="007145E2" w:rsidRDefault="00F31F9B" w:rsidP="00F31F9B">
      <w:pPr>
        <w:pStyle w:val="NoSpacing"/>
        <w:rPr>
          <w:rFonts w:ascii="Arial" w:hAnsi="Arial" w:cs="Arial"/>
        </w:rPr>
      </w:pPr>
    </w:p>
    <w:sectPr w:rsidR="00F31F9B" w:rsidRPr="007145E2" w:rsidSect="00B40BE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4B82" w14:textId="77777777" w:rsidR="00B74EDE" w:rsidRDefault="00B74EDE" w:rsidP="00790B4C">
      <w:pPr>
        <w:spacing w:after="0" w:line="240" w:lineRule="auto"/>
      </w:pPr>
      <w:r>
        <w:separator/>
      </w:r>
    </w:p>
  </w:endnote>
  <w:endnote w:type="continuationSeparator" w:id="0">
    <w:p w14:paraId="31E57098" w14:textId="77777777" w:rsidR="00B74EDE" w:rsidRDefault="00B74EDE" w:rsidP="0079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ag Light">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8211402" w14:paraId="3C733AA3" w14:textId="77777777" w:rsidTr="08211402">
      <w:tc>
        <w:tcPr>
          <w:tcW w:w="3600" w:type="dxa"/>
        </w:tcPr>
        <w:p w14:paraId="4986E4EB" w14:textId="0AA5E6FF" w:rsidR="08211402" w:rsidRDefault="08211402" w:rsidP="08211402">
          <w:pPr>
            <w:pStyle w:val="Header"/>
            <w:ind w:left="-115"/>
          </w:pPr>
        </w:p>
      </w:tc>
      <w:tc>
        <w:tcPr>
          <w:tcW w:w="3600" w:type="dxa"/>
        </w:tcPr>
        <w:p w14:paraId="22DDD2BD" w14:textId="21A726EB" w:rsidR="08211402" w:rsidRDefault="08211402" w:rsidP="08211402">
          <w:pPr>
            <w:pStyle w:val="Header"/>
            <w:jc w:val="center"/>
          </w:pPr>
        </w:p>
      </w:tc>
      <w:tc>
        <w:tcPr>
          <w:tcW w:w="3600" w:type="dxa"/>
        </w:tcPr>
        <w:p w14:paraId="2492D8CB" w14:textId="77578767" w:rsidR="08211402" w:rsidRDefault="08211402" w:rsidP="08211402">
          <w:pPr>
            <w:pStyle w:val="Header"/>
            <w:ind w:right="-115"/>
            <w:jc w:val="right"/>
          </w:pPr>
        </w:p>
      </w:tc>
    </w:tr>
  </w:tbl>
  <w:p w14:paraId="2ACA4A08" w14:textId="046A16E2" w:rsidR="08211402" w:rsidRDefault="08211402" w:rsidP="0821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D861" w14:textId="77777777" w:rsidR="00B74EDE" w:rsidRDefault="00B74EDE" w:rsidP="00790B4C">
      <w:pPr>
        <w:spacing w:after="0" w:line="240" w:lineRule="auto"/>
      </w:pPr>
      <w:r>
        <w:separator/>
      </w:r>
    </w:p>
  </w:footnote>
  <w:footnote w:type="continuationSeparator" w:id="0">
    <w:p w14:paraId="57471A81" w14:textId="77777777" w:rsidR="00B74EDE" w:rsidRDefault="00B74EDE" w:rsidP="0079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94DD" w14:textId="2CCC7CCA" w:rsidR="00790B4C" w:rsidRDefault="00790B4C" w:rsidP="00790B4C">
    <w:pPr>
      <w:pStyle w:val="Header"/>
      <w:jc w:val="center"/>
      <w:rPr>
        <w:rFonts w:ascii="Stag Light" w:hAnsi="Stag Light"/>
        <w:b/>
        <w:sz w:val="32"/>
      </w:rPr>
    </w:pPr>
    <w:r>
      <w:rPr>
        <w:rFonts w:ascii="Stag Light" w:hAnsi="Stag Light"/>
        <w:b/>
        <w:noProof/>
        <w:sz w:val="32"/>
      </w:rPr>
      <w:drawing>
        <wp:anchor distT="0" distB="0" distL="114300" distR="114300" simplePos="0" relativeHeight="251658240" behindDoc="1" locked="0" layoutInCell="1" allowOverlap="1" wp14:anchorId="0D1B6370" wp14:editId="6EC26C91">
          <wp:simplePos x="0" y="0"/>
          <wp:positionH relativeFrom="margin">
            <wp:align>left</wp:align>
          </wp:positionH>
          <wp:positionV relativeFrom="page">
            <wp:posOffset>198120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A Logo 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Pr="00790B4C">
      <w:rPr>
        <w:rFonts w:ascii="Stag Light" w:hAnsi="Stag Light"/>
        <w:b/>
        <w:sz w:val="32"/>
      </w:rPr>
      <w:t>Confidentiality &amp; Conflict</w:t>
    </w:r>
    <w:r w:rsidR="00884FF3">
      <w:rPr>
        <w:rFonts w:ascii="Stag Light" w:hAnsi="Stag Light"/>
        <w:b/>
        <w:sz w:val="32"/>
      </w:rPr>
      <w:t xml:space="preserve"> </w:t>
    </w:r>
    <w:r>
      <w:rPr>
        <w:rFonts w:ascii="Stag Light" w:hAnsi="Stag Light"/>
        <w:b/>
        <w:sz w:val="32"/>
      </w:rPr>
      <w:t>of</w:t>
    </w:r>
    <w:r w:rsidR="00884FF3">
      <w:rPr>
        <w:rFonts w:ascii="Stag Light" w:hAnsi="Stag Light"/>
        <w:b/>
        <w:sz w:val="32"/>
      </w:rPr>
      <w:t xml:space="preserve"> </w:t>
    </w:r>
    <w:r w:rsidRPr="00790B4C">
      <w:rPr>
        <w:rFonts w:ascii="Stag Light" w:hAnsi="Stag Light"/>
        <w:b/>
        <w:sz w:val="32"/>
      </w:rPr>
      <w:t>Interest</w:t>
    </w:r>
    <w:r>
      <w:rPr>
        <w:rFonts w:ascii="Stag Light" w:hAnsi="Stag Light"/>
        <w:b/>
        <w:sz w:val="32"/>
      </w:rPr>
      <w:t>s</w:t>
    </w:r>
    <w:r w:rsidRPr="00790B4C">
      <w:rPr>
        <w:rFonts w:ascii="Stag Light" w:hAnsi="Stag Light"/>
        <w:b/>
        <w:sz w:val="32"/>
      </w:rPr>
      <w:t xml:space="preserve"> Statement</w:t>
    </w:r>
  </w:p>
  <w:p w14:paraId="2D4ED201" w14:textId="24D5F841" w:rsidR="00790B4C" w:rsidRPr="00790B4C" w:rsidRDefault="465AECD7" w:rsidP="7E03206C">
    <w:pPr>
      <w:pStyle w:val="Header"/>
      <w:jc w:val="center"/>
      <w:rPr>
        <w:rFonts w:ascii="Stag Light" w:hAnsi="Stag Light"/>
        <w:b/>
        <w:bCs/>
        <w:sz w:val="32"/>
        <w:szCs w:val="32"/>
      </w:rPr>
    </w:pPr>
    <w:r w:rsidRPr="465AECD7">
      <w:rPr>
        <w:rFonts w:ascii="Stag Light" w:hAnsi="Stag Light"/>
        <w:b/>
        <w:bCs/>
        <w:sz w:val="32"/>
        <w:szCs w:val="32"/>
      </w:rPr>
      <w:t>for Grant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3389"/>
    <w:multiLevelType w:val="hybridMultilevel"/>
    <w:tmpl w:val="922E5F9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5EDA"/>
    <w:multiLevelType w:val="hybridMultilevel"/>
    <w:tmpl w:val="19D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64604"/>
    <w:multiLevelType w:val="hybridMultilevel"/>
    <w:tmpl w:val="FD1C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E2A23"/>
    <w:multiLevelType w:val="hybridMultilevel"/>
    <w:tmpl w:val="922E5F9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0535C"/>
    <w:multiLevelType w:val="hybridMultilevel"/>
    <w:tmpl w:val="61B031A0"/>
    <w:lvl w:ilvl="0" w:tplc="56020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536BF"/>
    <w:multiLevelType w:val="hybridMultilevel"/>
    <w:tmpl w:val="F2B4A192"/>
    <w:lvl w:ilvl="0" w:tplc="56020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75401">
    <w:abstractNumId w:val="5"/>
  </w:num>
  <w:num w:numId="2" w16cid:durableId="727076276">
    <w:abstractNumId w:val="4"/>
  </w:num>
  <w:num w:numId="3" w16cid:durableId="1920092126">
    <w:abstractNumId w:val="3"/>
  </w:num>
  <w:num w:numId="4" w16cid:durableId="543178800">
    <w:abstractNumId w:val="2"/>
  </w:num>
  <w:num w:numId="5" w16cid:durableId="2136093411">
    <w:abstractNumId w:val="0"/>
  </w:num>
  <w:num w:numId="6" w16cid:durableId="136964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4C"/>
    <w:rsid w:val="000500EE"/>
    <w:rsid w:val="00111E07"/>
    <w:rsid w:val="00162A90"/>
    <w:rsid w:val="002979B4"/>
    <w:rsid w:val="002B100B"/>
    <w:rsid w:val="00363803"/>
    <w:rsid w:val="003E6903"/>
    <w:rsid w:val="006604A2"/>
    <w:rsid w:val="007145E2"/>
    <w:rsid w:val="00790B4C"/>
    <w:rsid w:val="007F156B"/>
    <w:rsid w:val="007F21FC"/>
    <w:rsid w:val="00813D53"/>
    <w:rsid w:val="00884FF3"/>
    <w:rsid w:val="008B3C56"/>
    <w:rsid w:val="00931ED3"/>
    <w:rsid w:val="00974B30"/>
    <w:rsid w:val="00B04466"/>
    <w:rsid w:val="00B40BE4"/>
    <w:rsid w:val="00B74EDE"/>
    <w:rsid w:val="00C704B3"/>
    <w:rsid w:val="00EA058A"/>
    <w:rsid w:val="00ED6A57"/>
    <w:rsid w:val="00F0077F"/>
    <w:rsid w:val="00F31F9B"/>
    <w:rsid w:val="00F52845"/>
    <w:rsid w:val="00F769F3"/>
    <w:rsid w:val="0299E90F"/>
    <w:rsid w:val="076C9BE8"/>
    <w:rsid w:val="0789A213"/>
    <w:rsid w:val="08211402"/>
    <w:rsid w:val="097B90C9"/>
    <w:rsid w:val="0B3D37AA"/>
    <w:rsid w:val="12665DE9"/>
    <w:rsid w:val="13AFC489"/>
    <w:rsid w:val="1518200F"/>
    <w:rsid w:val="2174E620"/>
    <w:rsid w:val="227FF6D9"/>
    <w:rsid w:val="2441F823"/>
    <w:rsid w:val="245CBAEA"/>
    <w:rsid w:val="28F3B0BD"/>
    <w:rsid w:val="3161A5A1"/>
    <w:rsid w:val="32A8FF78"/>
    <w:rsid w:val="335FA579"/>
    <w:rsid w:val="3708D5E2"/>
    <w:rsid w:val="3B24CDB3"/>
    <w:rsid w:val="3EB7E040"/>
    <w:rsid w:val="40905BDE"/>
    <w:rsid w:val="40DF9CE7"/>
    <w:rsid w:val="4173F060"/>
    <w:rsid w:val="44D4B803"/>
    <w:rsid w:val="465AECD7"/>
    <w:rsid w:val="495B8BEE"/>
    <w:rsid w:val="4C2027B4"/>
    <w:rsid w:val="4C932CB0"/>
    <w:rsid w:val="4CDE2CF2"/>
    <w:rsid w:val="4F64D6A1"/>
    <w:rsid w:val="517BD4B9"/>
    <w:rsid w:val="5548912F"/>
    <w:rsid w:val="55EF8AF8"/>
    <w:rsid w:val="56A494E7"/>
    <w:rsid w:val="58E14D1E"/>
    <w:rsid w:val="5F47E382"/>
    <w:rsid w:val="6775CD98"/>
    <w:rsid w:val="6964C06D"/>
    <w:rsid w:val="6E21B604"/>
    <w:rsid w:val="704FC71F"/>
    <w:rsid w:val="71C5728F"/>
    <w:rsid w:val="72048AAA"/>
    <w:rsid w:val="729FDA54"/>
    <w:rsid w:val="741D19C0"/>
    <w:rsid w:val="75B005A9"/>
    <w:rsid w:val="7C4FC4A4"/>
    <w:rsid w:val="7E03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894A0"/>
  <w15:chartTrackingRefBased/>
  <w15:docId w15:val="{43C7BF17-F20D-47A8-87CB-3D3AEB3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4C"/>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Header">
    <w:name w:val="header"/>
    <w:basedOn w:val="Normal"/>
    <w:link w:val="HeaderChar"/>
    <w:uiPriority w:val="99"/>
    <w:unhideWhenUsed/>
    <w:rsid w:val="0079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4C"/>
  </w:style>
  <w:style w:type="paragraph" w:styleId="Footer">
    <w:name w:val="footer"/>
    <w:basedOn w:val="Normal"/>
    <w:link w:val="FooterChar"/>
    <w:uiPriority w:val="99"/>
    <w:unhideWhenUsed/>
    <w:rsid w:val="0079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4C"/>
  </w:style>
  <w:style w:type="paragraph" w:styleId="ListParagraph">
    <w:name w:val="List Paragraph"/>
    <w:basedOn w:val="Normal"/>
    <w:uiPriority w:val="34"/>
    <w:qFormat/>
    <w:rsid w:val="00790B4C"/>
    <w:pPr>
      <w:ind w:left="720"/>
      <w:contextualSpacing/>
    </w:pPr>
  </w:style>
  <w:style w:type="paragraph" w:styleId="NoSpacing">
    <w:name w:val="No Spacing"/>
    <w:uiPriority w:val="1"/>
    <w:qFormat/>
    <w:rsid w:val="00790B4C"/>
    <w:pPr>
      <w:spacing w:after="0" w:line="240" w:lineRule="auto"/>
    </w:pPr>
  </w:style>
  <w:style w:type="paragraph" w:styleId="BalloonText">
    <w:name w:val="Balloon Text"/>
    <w:basedOn w:val="Normal"/>
    <w:link w:val="BalloonTextChar"/>
    <w:uiPriority w:val="99"/>
    <w:semiHidden/>
    <w:unhideWhenUsed/>
    <w:rsid w:val="0005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EE"/>
    <w:rPr>
      <w:rFonts w:ascii="Segoe UI" w:hAnsi="Segoe UI" w:cs="Segoe UI"/>
      <w:sz w:val="18"/>
      <w:szCs w:val="18"/>
    </w:rPr>
  </w:style>
  <w:style w:type="table" w:styleId="TableGrid">
    <w:name w:val="Table Grid"/>
    <w:basedOn w:val="TableNormal"/>
    <w:uiPriority w:val="39"/>
    <w:rsid w:val="00F0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fundforthe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a5684e-83f4-43b1-b3f0-ccd46e3facc2" xsi:nil="true"/>
    <lcf76f155ced4ddcb4097134ff3c332f xmlns="d54ecaea-dc3b-47e6-8844-788d46739c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2C377545A9F428FF7157A62ABEE41" ma:contentTypeVersion="16" ma:contentTypeDescription="Create a new document." ma:contentTypeScope="" ma:versionID="a1dd0aa3f40bb1dfb011311075fd882d">
  <xsd:schema xmlns:xsd="http://www.w3.org/2001/XMLSchema" xmlns:xs="http://www.w3.org/2001/XMLSchema" xmlns:p="http://schemas.microsoft.com/office/2006/metadata/properties" xmlns:ns2="d54ecaea-dc3b-47e6-8844-788d46739c4f" xmlns:ns3="72a5684e-83f4-43b1-b3f0-ccd46e3facc2" targetNamespace="http://schemas.microsoft.com/office/2006/metadata/properties" ma:root="true" ma:fieldsID="fcfd140a7d860cfaec184c4eaf762727" ns2:_="" ns3:_="">
    <xsd:import namespace="d54ecaea-dc3b-47e6-8844-788d46739c4f"/>
    <xsd:import namespace="72a5684e-83f4-43b1-b3f0-ccd46e3f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ecaea-dc3b-47e6-8844-788d46739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604209-c213-4955-a582-bf0f7e0b21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a5684e-83f4-43b1-b3f0-ccd46e3fa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a00ed-7d97-4e76-b3cb-f51c18145759}" ma:internalName="TaxCatchAll" ma:showField="CatchAllData" ma:web="72a5684e-83f4-43b1-b3f0-ccd46e3fa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E4F7B-6941-41D1-82D6-6285A893B128}">
  <ds:schemaRefs>
    <ds:schemaRef ds:uri="http://schemas.microsoft.com/office/2006/metadata/properties"/>
    <ds:schemaRef ds:uri="http://schemas.microsoft.com/office/infopath/2007/PartnerControls"/>
    <ds:schemaRef ds:uri="72a5684e-83f4-43b1-b3f0-ccd46e3facc2"/>
    <ds:schemaRef ds:uri="d54ecaea-dc3b-47e6-8844-788d46739c4f"/>
  </ds:schemaRefs>
</ds:datastoreItem>
</file>

<file path=customXml/itemProps2.xml><?xml version="1.0" encoding="utf-8"?>
<ds:datastoreItem xmlns:ds="http://schemas.openxmlformats.org/officeDocument/2006/customXml" ds:itemID="{78E2E214-A16D-4E10-9C41-C9A65BCC0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ecaea-dc3b-47e6-8844-788d46739c4f"/>
    <ds:schemaRef ds:uri="72a5684e-83f4-43b1-b3f0-ccd46e3fa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031D2-D78F-40F9-9330-67AA49231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Company>Hewlett-Packard Company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Abner</dc:creator>
  <cp:keywords/>
  <dc:description/>
  <cp:lastModifiedBy>Jordan Turpin</cp:lastModifiedBy>
  <cp:revision>14</cp:revision>
  <cp:lastPrinted>2018-05-11T14:40:00Z</cp:lastPrinted>
  <dcterms:created xsi:type="dcterms:W3CDTF">2021-02-17T13:50:00Z</dcterms:created>
  <dcterms:modified xsi:type="dcterms:W3CDTF">2023-04-25T20:34:00Z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0x010100F2D2C377545A9F428FF7157A62ABEE41</vt:lpwstr>
  </property>
  <property fmtid="{D5CDD505-2E9C-101B-9397-08002B2CF9AE}" pid="3" name="MediaServiceImageTags">
    <vt:lpwstr/>
  </property>
</Properties>
</file>