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0301" w14:textId="77777777" w:rsidR="00166D66" w:rsidRDefault="00166D66" w:rsidP="00616800">
      <w:pPr>
        <w:pStyle w:val="NoSpacing"/>
        <w:rPr>
          <w:rFonts w:ascii="Gotham Light" w:hAnsi="Gotham Light"/>
          <w:sz w:val="20"/>
          <w:szCs w:val="20"/>
        </w:rPr>
      </w:pPr>
      <w:bookmarkStart w:id="0" w:name="_GoBack"/>
      <w:bookmarkEnd w:id="0"/>
    </w:p>
    <w:p w14:paraId="763CC036" w14:textId="77A4C656" w:rsidR="007B75F1" w:rsidRDefault="00347659" w:rsidP="00616800">
      <w:pPr>
        <w:pStyle w:val="NoSpacing"/>
        <w:rPr>
          <w:rFonts w:ascii="Gotham Light" w:hAnsi="Gotham Light"/>
          <w:sz w:val="20"/>
          <w:szCs w:val="20"/>
        </w:rPr>
      </w:pPr>
      <w:hyperlink r:id="rId8" w:history="1">
        <w:r w:rsidR="00616800" w:rsidRPr="00F54DB1">
          <w:rPr>
            <w:rStyle w:val="Hyperlink"/>
            <w:rFonts w:ascii="Gotham Light" w:hAnsi="Gotham Light"/>
            <w:sz w:val="20"/>
            <w:szCs w:val="20"/>
          </w:rPr>
          <w:t>Fund for the Arts</w:t>
        </w:r>
      </w:hyperlink>
      <w:r w:rsidR="00616800" w:rsidRPr="00616800">
        <w:rPr>
          <w:rFonts w:ascii="Gotham Light" w:hAnsi="Gotham Light"/>
          <w:sz w:val="20"/>
          <w:szCs w:val="20"/>
        </w:rPr>
        <w:t xml:space="preserve">, </w:t>
      </w:r>
      <w:hyperlink r:id="rId9" w:history="1">
        <w:r w:rsidR="00616800" w:rsidRPr="00F54DB1">
          <w:rPr>
            <w:rStyle w:val="Hyperlink"/>
            <w:rFonts w:ascii="Gotham Light" w:hAnsi="Gotham Light"/>
            <w:sz w:val="20"/>
            <w:szCs w:val="20"/>
          </w:rPr>
          <w:t>1619 Flux Art + Activism</w:t>
        </w:r>
      </w:hyperlink>
      <w:r w:rsidR="00616800" w:rsidRPr="00616800">
        <w:rPr>
          <w:rFonts w:ascii="Gotham Light" w:hAnsi="Gotham Light"/>
          <w:sz w:val="20"/>
          <w:szCs w:val="20"/>
        </w:rPr>
        <w:t xml:space="preserve">, and </w:t>
      </w:r>
      <w:hyperlink r:id="rId10" w:history="1">
        <w:r w:rsidR="00616800" w:rsidRPr="00F54DB1">
          <w:rPr>
            <w:rStyle w:val="Hyperlink"/>
            <w:rFonts w:ascii="Gotham Light" w:hAnsi="Gotham Light"/>
            <w:sz w:val="20"/>
            <w:szCs w:val="20"/>
          </w:rPr>
          <w:t>New Directions Housing Corporation</w:t>
        </w:r>
      </w:hyperlink>
      <w:r w:rsidR="003F1E76">
        <w:rPr>
          <w:rFonts w:ascii="Gotham Light" w:hAnsi="Gotham Light"/>
          <w:sz w:val="20"/>
          <w:szCs w:val="20"/>
        </w:rPr>
        <w:t xml:space="preserve">, in conjunction with Louisville Metro Government’s </w:t>
      </w:r>
      <w:hyperlink r:id="rId11" w:history="1">
        <w:r w:rsidR="00616800" w:rsidRPr="00F54DB1">
          <w:rPr>
            <w:rStyle w:val="Hyperlink"/>
            <w:rFonts w:ascii="Gotham Light" w:hAnsi="Gotham Light"/>
            <w:sz w:val="20"/>
            <w:szCs w:val="20"/>
          </w:rPr>
          <w:t>Commission on Public Art</w:t>
        </w:r>
      </w:hyperlink>
      <w:r w:rsidR="004D15FF">
        <w:rPr>
          <w:rStyle w:val="Hyperlink"/>
          <w:rFonts w:ascii="Gotham Light" w:hAnsi="Gotham Light"/>
          <w:sz w:val="20"/>
          <w:szCs w:val="20"/>
        </w:rPr>
        <w:t xml:space="preserve"> (COPA)</w:t>
      </w:r>
      <w:r w:rsidR="00616800" w:rsidRPr="00616800">
        <w:rPr>
          <w:rFonts w:ascii="Gotham Light" w:hAnsi="Gotham Light"/>
          <w:sz w:val="20"/>
          <w:szCs w:val="20"/>
        </w:rPr>
        <w:t>, invite artists</w:t>
      </w:r>
      <w:r w:rsidR="003D4399">
        <w:rPr>
          <w:rFonts w:ascii="Gotham Light" w:hAnsi="Gotham Light"/>
          <w:sz w:val="20"/>
          <w:szCs w:val="20"/>
        </w:rPr>
        <w:t>, artist collectives, and nonprofit arts organizations</w:t>
      </w:r>
      <w:r w:rsidR="00616800" w:rsidRPr="00616800">
        <w:rPr>
          <w:rFonts w:ascii="Gotham Light" w:hAnsi="Gotham Light"/>
          <w:sz w:val="20"/>
          <w:szCs w:val="20"/>
        </w:rPr>
        <w:t xml:space="preserve"> to</w:t>
      </w:r>
      <w:r w:rsidR="004D15FF">
        <w:rPr>
          <w:rFonts w:ascii="Gotham Light" w:hAnsi="Gotham Light"/>
          <w:sz w:val="20"/>
          <w:szCs w:val="20"/>
        </w:rPr>
        <w:t xml:space="preserve"> submit their </w:t>
      </w:r>
      <w:r w:rsidR="003F1E76">
        <w:rPr>
          <w:rFonts w:ascii="Gotham Light" w:hAnsi="Gotham Light"/>
          <w:sz w:val="20"/>
          <w:szCs w:val="20"/>
        </w:rPr>
        <w:t>interest and qualifications to</w:t>
      </w:r>
      <w:r w:rsidR="00616800" w:rsidRPr="00616800">
        <w:rPr>
          <w:rFonts w:ascii="Gotham Light" w:hAnsi="Gotham Light"/>
          <w:sz w:val="20"/>
          <w:szCs w:val="20"/>
        </w:rPr>
        <w:t xml:space="preserve"> develop and implement a community-engaged public art project in </w:t>
      </w:r>
      <w:r w:rsidR="003F1E76">
        <w:rPr>
          <w:rFonts w:ascii="Gotham Light" w:hAnsi="Gotham Light"/>
          <w:sz w:val="20"/>
          <w:szCs w:val="20"/>
        </w:rPr>
        <w:t xml:space="preserve">Louisville’s Chickasaw, </w:t>
      </w:r>
      <w:r w:rsidR="00445DE5">
        <w:rPr>
          <w:rFonts w:ascii="Gotham Light" w:hAnsi="Gotham Light"/>
          <w:sz w:val="20"/>
          <w:szCs w:val="20"/>
        </w:rPr>
        <w:t>California</w:t>
      </w:r>
      <w:r w:rsidR="003F1E76">
        <w:rPr>
          <w:rFonts w:ascii="Gotham Light" w:hAnsi="Gotham Light"/>
          <w:sz w:val="20"/>
          <w:szCs w:val="20"/>
        </w:rPr>
        <w:t xml:space="preserve">, and </w:t>
      </w:r>
      <w:proofErr w:type="spellStart"/>
      <w:r w:rsidR="003F1E76">
        <w:rPr>
          <w:rFonts w:ascii="Gotham Light" w:hAnsi="Gotham Light"/>
          <w:sz w:val="20"/>
          <w:szCs w:val="20"/>
        </w:rPr>
        <w:t>Parkhill</w:t>
      </w:r>
      <w:proofErr w:type="spellEnd"/>
      <w:r w:rsidR="00445DE5">
        <w:rPr>
          <w:rFonts w:ascii="Gotham Light" w:hAnsi="Gotham Light"/>
          <w:sz w:val="20"/>
          <w:szCs w:val="20"/>
        </w:rPr>
        <w:t xml:space="preserve"> neighborhoods. </w:t>
      </w:r>
    </w:p>
    <w:p w14:paraId="4FCDD5D0" w14:textId="26907204" w:rsidR="00F54DB1" w:rsidRDefault="00F54DB1" w:rsidP="00616800">
      <w:pPr>
        <w:pStyle w:val="NoSpacing"/>
        <w:rPr>
          <w:rFonts w:ascii="Gotham Light" w:hAnsi="Gotham Light"/>
          <w:sz w:val="20"/>
          <w:szCs w:val="20"/>
        </w:rPr>
      </w:pPr>
    </w:p>
    <w:p w14:paraId="674A1BCC" w14:textId="6593AB8A" w:rsidR="00F54DB1" w:rsidRDefault="00F54DB1" w:rsidP="00F54DB1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This Request for </w:t>
      </w:r>
      <w:r w:rsidR="003F1E76">
        <w:rPr>
          <w:rFonts w:ascii="Gotham Light" w:hAnsi="Gotham Light"/>
          <w:sz w:val="20"/>
          <w:szCs w:val="20"/>
        </w:rPr>
        <w:t>Qualifications</w:t>
      </w:r>
      <w:r>
        <w:rPr>
          <w:rFonts w:ascii="Gotham Light" w:hAnsi="Gotham Light"/>
          <w:sz w:val="20"/>
          <w:szCs w:val="20"/>
        </w:rPr>
        <w:t xml:space="preserve"> is for the third of five public art projects to be commissioned by the Fran </w:t>
      </w:r>
      <w:proofErr w:type="spellStart"/>
      <w:r w:rsidR="006F1D57">
        <w:rPr>
          <w:rFonts w:ascii="Gotham Light" w:hAnsi="Gotham Light"/>
          <w:sz w:val="20"/>
          <w:szCs w:val="20"/>
        </w:rPr>
        <w:t>Huettig</w:t>
      </w:r>
      <w:proofErr w:type="spellEnd"/>
      <w:r>
        <w:rPr>
          <w:rFonts w:ascii="Gotham Light" w:hAnsi="Gotham Light"/>
          <w:sz w:val="20"/>
          <w:szCs w:val="20"/>
        </w:rPr>
        <w:t xml:space="preserve"> Public Art Series. The commission is for a long-term project, sited for five or more years. </w:t>
      </w:r>
    </w:p>
    <w:p w14:paraId="746F2E54" w14:textId="6E981472" w:rsidR="00265067" w:rsidRDefault="00265067" w:rsidP="00616800">
      <w:pPr>
        <w:pStyle w:val="NoSpacing"/>
        <w:rPr>
          <w:rFonts w:ascii="Gotham Light" w:hAnsi="Gotham Light"/>
          <w:sz w:val="20"/>
          <w:szCs w:val="20"/>
        </w:rPr>
      </w:pPr>
    </w:p>
    <w:p w14:paraId="0F5FC7F1" w14:textId="4C8BE544" w:rsidR="00B94739" w:rsidRPr="00B94739" w:rsidRDefault="00460DF1" w:rsidP="00616800">
      <w:pPr>
        <w:pStyle w:val="NoSpacing"/>
        <w:rPr>
          <w:rFonts w:ascii="Gotham Medium" w:hAnsi="Gotham Medium"/>
          <w:sz w:val="24"/>
          <w:szCs w:val="20"/>
        </w:rPr>
      </w:pPr>
      <w:r>
        <w:rPr>
          <w:rFonts w:ascii="Gotham Medium" w:hAnsi="Gotham Medium"/>
          <w:sz w:val="24"/>
          <w:szCs w:val="20"/>
        </w:rPr>
        <w:t>What is t</w:t>
      </w:r>
      <w:r w:rsidR="00B94739" w:rsidRPr="00B94739">
        <w:rPr>
          <w:rFonts w:ascii="Gotham Medium" w:hAnsi="Gotham Medium"/>
          <w:sz w:val="24"/>
          <w:szCs w:val="20"/>
        </w:rPr>
        <w:t xml:space="preserve">he Fran </w:t>
      </w:r>
      <w:proofErr w:type="spellStart"/>
      <w:r w:rsidR="006F1D57">
        <w:rPr>
          <w:rFonts w:ascii="Gotham Medium" w:hAnsi="Gotham Medium"/>
          <w:sz w:val="24"/>
          <w:szCs w:val="20"/>
        </w:rPr>
        <w:t>Huettig</w:t>
      </w:r>
      <w:proofErr w:type="spellEnd"/>
      <w:r w:rsidR="00B94739" w:rsidRPr="00B94739">
        <w:rPr>
          <w:rFonts w:ascii="Gotham Medium" w:hAnsi="Gotham Medium"/>
          <w:sz w:val="24"/>
          <w:szCs w:val="20"/>
        </w:rPr>
        <w:t xml:space="preserve"> Public </w:t>
      </w:r>
      <w:r>
        <w:rPr>
          <w:rFonts w:ascii="Gotham Medium" w:hAnsi="Gotham Medium"/>
          <w:sz w:val="24"/>
          <w:szCs w:val="20"/>
        </w:rPr>
        <w:t>Art Series?</w:t>
      </w:r>
    </w:p>
    <w:p w14:paraId="6886114F" w14:textId="63C9F25B" w:rsidR="00B94739" w:rsidRDefault="00B94739" w:rsidP="00616800">
      <w:pPr>
        <w:pStyle w:val="NoSpacing"/>
        <w:rPr>
          <w:rFonts w:ascii="Gotham Light" w:hAnsi="Gotham Light"/>
          <w:sz w:val="20"/>
          <w:szCs w:val="20"/>
        </w:rPr>
      </w:pPr>
      <w:r w:rsidRPr="00B94739">
        <w:rPr>
          <w:rFonts w:ascii="Gotham Light" w:hAnsi="Gotham Light"/>
          <w:sz w:val="20"/>
          <w:szCs w:val="20"/>
        </w:rPr>
        <w:t xml:space="preserve">The Fran </w:t>
      </w:r>
      <w:proofErr w:type="spellStart"/>
      <w:r w:rsidR="006F1D57">
        <w:rPr>
          <w:rFonts w:ascii="Gotham Light" w:hAnsi="Gotham Light"/>
          <w:sz w:val="20"/>
          <w:szCs w:val="20"/>
        </w:rPr>
        <w:t>Huettig</w:t>
      </w:r>
      <w:proofErr w:type="spellEnd"/>
      <w:r w:rsidRPr="00B94739">
        <w:rPr>
          <w:rFonts w:ascii="Gotham Light" w:hAnsi="Gotham Light"/>
          <w:sz w:val="20"/>
          <w:szCs w:val="20"/>
        </w:rPr>
        <w:t xml:space="preserve"> Public Art Series is a partnership between Fund for the Arts</w:t>
      </w:r>
      <w:r w:rsidR="003F1E76">
        <w:rPr>
          <w:rFonts w:ascii="Gotham Light" w:hAnsi="Gotham Light"/>
          <w:sz w:val="20"/>
          <w:szCs w:val="20"/>
        </w:rPr>
        <w:t xml:space="preserve"> and</w:t>
      </w:r>
      <w:r w:rsidR="00460DF1">
        <w:rPr>
          <w:rFonts w:ascii="Gotham Light" w:hAnsi="Gotham Light"/>
          <w:sz w:val="20"/>
          <w:szCs w:val="20"/>
        </w:rPr>
        <w:t xml:space="preserve"> </w:t>
      </w:r>
      <w:r w:rsidRPr="00B94739">
        <w:rPr>
          <w:rFonts w:ascii="Gotham Light" w:hAnsi="Gotham Light"/>
          <w:sz w:val="20"/>
          <w:szCs w:val="20"/>
        </w:rPr>
        <w:t>1619</w:t>
      </w:r>
      <w:r>
        <w:rPr>
          <w:rFonts w:ascii="Gotham Light" w:hAnsi="Gotham Light"/>
          <w:sz w:val="20"/>
          <w:szCs w:val="20"/>
        </w:rPr>
        <w:t xml:space="preserve"> Flux Art + Activism</w:t>
      </w:r>
      <w:r w:rsidRPr="003F1E76">
        <w:rPr>
          <w:rFonts w:ascii="Gotham Light" w:hAnsi="Gotham Light"/>
          <w:sz w:val="20"/>
          <w:szCs w:val="20"/>
        </w:rPr>
        <w:t>.</w:t>
      </w:r>
      <w:r>
        <w:rPr>
          <w:rFonts w:ascii="Gotham Light" w:hAnsi="Gotham Light"/>
          <w:sz w:val="20"/>
          <w:szCs w:val="20"/>
        </w:rPr>
        <w:t xml:space="preserve"> The project series is funded </w:t>
      </w:r>
      <w:r w:rsidR="003F1E76">
        <w:rPr>
          <w:rFonts w:ascii="Gotham Light" w:hAnsi="Gotham Light"/>
          <w:sz w:val="20"/>
          <w:szCs w:val="20"/>
        </w:rPr>
        <w:t xml:space="preserve">by the </w:t>
      </w:r>
      <w:r w:rsidR="00AC0411">
        <w:rPr>
          <w:rFonts w:ascii="Gotham Light" w:hAnsi="Gotham Light"/>
          <w:sz w:val="20"/>
          <w:szCs w:val="20"/>
        </w:rPr>
        <w:t xml:space="preserve">Fund for the </w:t>
      </w:r>
      <w:r w:rsidR="00AC0411" w:rsidRPr="006F1D57">
        <w:rPr>
          <w:rFonts w:ascii="Gotham Light" w:hAnsi="Gotham Light"/>
          <w:sz w:val="20"/>
          <w:szCs w:val="20"/>
        </w:rPr>
        <w:t xml:space="preserve">Arts and </w:t>
      </w:r>
      <w:r w:rsidR="003F1E76" w:rsidRPr="006F1D57">
        <w:rPr>
          <w:rFonts w:ascii="Gotham Light" w:hAnsi="Gotham Light"/>
          <w:sz w:val="20"/>
          <w:szCs w:val="20"/>
        </w:rPr>
        <w:t>Barbara and Kara Nichols</w:t>
      </w:r>
      <w:r w:rsidR="006F1D57" w:rsidRPr="006F1D57">
        <w:rPr>
          <w:rFonts w:ascii="Gotham Light" w:hAnsi="Gotham Light"/>
          <w:sz w:val="20"/>
          <w:szCs w:val="20"/>
        </w:rPr>
        <w:t xml:space="preserve"> of 1619 Flux</w:t>
      </w:r>
      <w:r w:rsidRPr="006F1D57">
        <w:rPr>
          <w:rFonts w:ascii="Gotham Light" w:hAnsi="Gotham Light"/>
          <w:sz w:val="20"/>
          <w:szCs w:val="20"/>
        </w:rPr>
        <w:t xml:space="preserve">, in memory of the late Fran </w:t>
      </w:r>
      <w:proofErr w:type="spellStart"/>
      <w:r w:rsidR="006F1D57" w:rsidRPr="006F1D57">
        <w:rPr>
          <w:rFonts w:ascii="Gotham Light" w:hAnsi="Gotham Light"/>
          <w:sz w:val="20"/>
          <w:szCs w:val="20"/>
        </w:rPr>
        <w:t>Huettig</w:t>
      </w:r>
      <w:proofErr w:type="spellEnd"/>
      <w:r w:rsidRPr="006F1D57">
        <w:rPr>
          <w:rFonts w:ascii="Gotham Light" w:hAnsi="Gotham Light"/>
          <w:sz w:val="20"/>
          <w:szCs w:val="20"/>
        </w:rPr>
        <w:t>, a supporter of</w:t>
      </w:r>
      <w:r>
        <w:rPr>
          <w:rFonts w:ascii="Gotham Light" w:hAnsi="Gotham Light"/>
          <w:sz w:val="20"/>
          <w:szCs w:val="20"/>
        </w:rPr>
        <w:t xml:space="preserve"> public art and long-time employee of Fund for the Arts. </w:t>
      </w:r>
    </w:p>
    <w:p w14:paraId="31032860" w14:textId="2D53B5B1" w:rsidR="00C60813" w:rsidRDefault="00C60813" w:rsidP="00616800">
      <w:pPr>
        <w:pStyle w:val="NoSpacing"/>
        <w:rPr>
          <w:rFonts w:ascii="Gotham Light" w:hAnsi="Gotham Light"/>
          <w:sz w:val="20"/>
          <w:szCs w:val="20"/>
        </w:rPr>
      </w:pPr>
    </w:p>
    <w:p w14:paraId="34D90584" w14:textId="693DFA2F" w:rsidR="00C60813" w:rsidRDefault="00C60813" w:rsidP="00C60813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The Fran </w:t>
      </w:r>
      <w:proofErr w:type="spellStart"/>
      <w:r w:rsidR="006F1D57">
        <w:rPr>
          <w:rFonts w:ascii="Gotham Light" w:hAnsi="Gotham Light"/>
          <w:sz w:val="20"/>
          <w:szCs w:val="20"/>
        </w:rPr>
        <w:t>Huettig</w:t>
      </w:r>
      <w:proofErr w:type="spellEnd"/>
      <w:r>
        <w:rPr>
          <w:rFonts w:ascii="Gotham Light" w:hAnsi="Gotham Light"/>
          <w:sz w:val="20"/>
          <w:szCs w:val="20"/>
        </w:rPr>
        <w:t xml:space="preserve"> Public Art Series seeks to support</w:t>
      </w:r>
      <w:r w:rsidR="00F901AA">
        <w:rPr>
          <w:rFonts w:ascii="Gotham Light" w:hAnsi="Gotham Light"/>
          <w:sz w:val="20"/>
          <w:szCs w:val="20"/>
        </w:rPr>
        <w:t xml:space="preserve"> public art</w:t>
      </w:r>
      <w:r>
        <w:rPr>
          <w:rFonts w:ascii="Gotham Light" w:hAnsi="Gotham Light"/>
          <w:sz w:val="20"/>
          <w:szCs w:val="20"/>
        </w:rPr>
        <w:t xml:space="preserve"> projects</w:t>
      </w:r>
      <w:r w:rsidR="00CE6771">
        <w:rPr>
          <w:rFonts w:ascii="Gotham Light" w:hAnsi="Gotham Light"/>
          <w:sz w:val="20"/>
          <w:szCs w:val="20"/>
        </w:rPr>
        <w:t xml:space="preserve"> that</w:t>
      </w:r>
      <w:r>
        <w:rPr>
          <w:rFonts w:ascii="Gotham Light" w:hAnsi="Gotham Light"/>
          <w:sz w:val="20"/>
          <w:szCs w:val="20"/>
        </w:rPr>
        <w:t>:</w:t>
      </w:r>
    </w:p>
    <w:p w14:paraId="04B570FF" w14:textId="67FE9980" w:rsidR="00C60813" w:rsidRDefault="00C60813" w:rsidP="00C60813">
      <w:pPr>
        <w:pStyle w:val="NoSpacing"/>
        <w:numPr>
          <w:ilvl w:val="0"/>
          <w:numId w:val="2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Work in collaboration with community members to capture and develop a visual expression referencing the past, present and future of a neighborhood.</w:t>
      </w:r>
    </w:p>
    <w:p w14:paraId="3FBCAA86" w14:textId="77777777" w:rsidR="00C60813" w:rsidRDefault="00C60813" w:rsidP="00C60813">
      <w:pPr>
        <w:pStyle w:val="NoSpacing"/>
        <w:numPr>
          <w:ilvl w:val="0"/>
          <w:numId w:val="2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Invite dialogue and interaction in a public space. </w:t>
      </w:r>
    </w:p>
    <w:p w14:paraId="43E69FE2" w14:textId="0ADF5972" w:rsidR="00C60813" w:rsidRDefault="00CE6771" w:rsidP="00C60813">
      <w:pPr>
        <w:pStyle w:val="NoSpacing"/>
        <w:numPr>
          <w:ilvl w:val="0"/>
          <w:numId w:val="2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A</w:t>
      </w:r>
      <w:r w:rsidR="00F901AA">
        <w:rPr>
          <w:rFonts w:ascii="Gotham Light" w:hAnsi="Gotham Light"/>
          <w:sz w:val="20"/>
          <w:szCs w:val="20"/>
        </w:rPr>
        <w:t>ppeal</w:t>
      </w:r>
      <w:r w:rsidR="00C60813">
        <w:rPr>
          <w:rFonts w:ascii="Gotham Light" w:hAnsi="Gotham Light"/>
          <w:sz w:val="20"/>
          <w:szCs w:val="20"/>
        </w:rPr>
        <w:t xml:space="preserve"> to a broad audience. </w:t>
      </w:r>
    </w:p>
    <w:p w14:paraId="63A57363" w14:textId="7F6E1A3E" w:rsidR="00B94739" w:rsidRDefault="00B94739" w:rsidP="00616800">
      <w:pPr>
        <w:pStyle w:val="NoSpacing"/>
        <w:rPr>
          <w:rFonts w:ascii="Gotham Light" w:hAnsi="Gotham Light"/>
          <w:sz w:val="20"/>
          <w:szCs w:val="20"/>
        </w:rPr>
      </w:pPr>
    </w:p>
    <w:p w14:paraId="5D487FA5" w14:textId="07573E71" w:rsidR="00B94739" w:rsidRPr="00B94739" w:rsidRDefault="007B75F1" w:rsidP="00616800">
      <w:pPr>
        <w:pStyle w:val="NoSpacing"/>
        <w:rPr>
          <w:rFonts w:ascii="Gotham Medium" w:hAnsi="Gotham Medium"/>
          <w:sz w:val="24"/>
          <w:szCs w:val="20"/>
        </w:rPr>
      </w:pPr>
      <w:r>
        <w:rPr>
          <w:rFonts w:ascii="Gotham Medium" w:hAnsi="Gotham Medium"/>
          <w:sz w:val="24"/>
          <w:szCs w:val="20"/>
        </w:rPr>
        <w:t>Who may submit</w:t>
      </w:r>
      <w:r w:rsidR="00B94739" w:rsidRPr="00B94739">
        <w:rPr>
          <w:rFonts w:ascii="Gotham Medium" w:hAnsi="Gotham Medium"/>
          <w:sz w:val="24"/>
          <w:szCs w:val="20"/>
        </w:rPr>
        <w:t>?</w:t>
      </w:r>
    </w:p>
    <w:p w14:paraId="4155BF3F" w14:textId="1F36CCFE" w:rsidR="00B94739" w:rsidRDefault="00B94739" w:rsidP="00616800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Artists, artist collectives, and arts organizations</w:t>
      </w:r>
      <w:r w:rsidR="00460DF1">
        <w:rPr>
          <w:rFonts w:ascii="Gotham Light" w:hAnsi="Gotham Light"/>
          <w:sz w:val="20"/>
          <w:szCs w:val="20"/>
        </w:rPr>
        <w:t xml:space="preserve"> that have been designated as 501(c)(3) by the Internal Revenue Service</w:t>
      </w:r>
      <w:r>
        <w:rPr>
          <w:rFonts w:ascii="Gotham Light" w:hAnsi="Gotham Light"/>
          <w:sz w:val="20"/>
          <w:szCs w:val="20"/>
        </w:rPr>
        <w:t xml:space="preserve"> meeting the criteria below are eligible to submit </w:t>
      </w:r>
      <w:r w:rsidR="003F1E76">
        <w:rPr>
          <w:rFonts w:ascii="Gotham Light" w:hAnsi="Gotham Light"/>
          <w:sz w:val="20"/>
          <w:szCs w:val="20"/>
        </w:rPr>
        <w:t xml:space="preserve">qualifications </w:t>
      </w:r>
      <w:r>
        <w:rPr>
          <w:rFonts w:ascii="Gotham Light" w:hAnsi="Gotham Light"/>
          <w:sz w:val="20"/>
          <w:szCs w:val="20"/>
        </w:rPr>
        <w:t xml:space="preserve">for consideration. </w:t>
      </w:r>
    </w:p>
    <w:p w14:paraId="2DF32830" w14:textId="491B9F53" w:rsidR="00CB4E23" w:rsidRDefault="00CB4E23" w:rsidP="00E57CEE">
      <w:pPr>
        <w:pStyle w:val="NoSpacing"/>
        <w:numPr>
          <w:ilvl w:val="0"/>
          <w:numId w:val="1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Applicants who are professional artists. </w:t>
      </w:r>
    </w:p>
    <w:p w14:paraId="23224D86" w14:textId="6B1C0B87" w:rsidR="00E57CEE" w:rsidRDefault="00E57CEE" w:rsidP="00E57CEE">
      <w:pPr>
        <w:pStyle w:val="NoSpacing"/>
        <w:numPr>
          <w:ilvl w:val="0"/>
          <w:numId w:val="1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Applicants working in visual art, site-specific interventions, interactive, sound, and digital media. </w:t>
      </w:r>
    </w:p>
    <w:p w14:paraId="4816049C" w14:textId="7B7788B0" w:rsidR="00E57CEE" w:rsidRDefault="00265067" w:rsidP="00E57CEE">
      <w:pPr>
        <w:pStyle w:val="NoSpacing"/>
        <w:numPr>
          <w:ilvl w:val="0"/>
          <w:numId w:val="1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Applicants who live</w:t>
      </w:r>
      <w:r w:rsidR="00E57CEE">
        <w:rPr>
          <w:rFonts w:ascii="Gotham Light" w:hAnsi="Gotham Light"/>
          <w:sz w:val="20"/>
          <w:szCs w:val="20"/>
        </w:rPr>
        <w:t xml:space="preserve"> in Greater Louisville, which is defined as </w:t>
      </w:r>
      <w:r>
        <w:rPr>
          <w:rFonts w:ascii="Gotham Light" w:hAnsi="Gotham Light"/>
          <w:sz w:val="20"/>
          <w:szCs w:val="20"/>
        </w:rPr>
        <w:t xml:space="preserve">Washington, Scott, Clark, Harrison, and Floyd counties in Indiana; and Jefferson, Oldham, Trimble, Henry, Shelby, Spencer, and Bullitt counties in Kentucky. </w:t>
      </w:r>
    </w:p>
    <w:p w14:paraId="33C3BEC6" w14:textId="777A8F10" w:rsidR="00E3245E" w:rsidRDefault="00E3245E" w:rsidP="00E3245E">
      <w:pPr>
        <w:pStyle w:val="NoSpacing"/>
        <w:rPr>
          <w:rFonts w:ascii="Gotham Light" w:hAnsi="Gotham Light"/>
          <w:sz w:val="20"/>
          <w:szCs w:val="20"/>
        </w:rPr>
      </w:pPr>
    </w:p>
    <w:p w14:paraId="33CF508D" w14:textId="4CEE858C" w:rsidR="00E3245E" w:rsidRDefault="00E3245E" w:rsidP="00E3245E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Applicants who are new to the field of public art and/or have experience interacting with the community are encouraged to apply. </w:t>
      </w:r>
    </w:p>
    <w:p w14:paraId="0F5E5522" w14:textId="3DF1BFA6" w:rsidR="00460DF1" w:rsidRDefault="00460DF1" w:rsidP="00E57CEE">
      <w:pPr>
        <w:pStyle w:val="NoSpacing"/>
        <w:rPr>
          <w:rFonts w:ascii="Gotham Light" w:hAnsi="Gotham Light"/>
          <w:sz w:val="20"/>
          <w:szCs w:val="20"/>
        </w:rPr>
      </w:pPr>
    </w:p>
    <w:p w14:paraId="4599777F" w14:textId="77777777" w:rsidR="00460DF1" w:rsidRPr="00265067" w:rsidRDefault="00460DF1" w:rsidP="00460DF1">
      <w:pPr>
        <w:pStyle w:val="NoSpacing"/>
        <w:rPr>
          <w:rFonts w:ascii="Gotham Medium" w:hAnsi="Gotham Medium"/>
          <w:sz w:val="24"/>
          <w:szCs w:val="20"/>
        </w:rPr>
      </w:pPr>
      <w:r w:rsidRPr="00265067">
        <w:rPr>
          <w:rFonts w:ascii="Gotham Medium" w:hAnsi="Gotham Medium"/>
          <w:sz w:val="24"/>
          <w:szCs w:val="20"/>
        </w:rPr>
        <w:t xml:space="preserve">Funding Available </w:t>
      </w:r>
    </w:p>
    <w:p w14:paraId="18B0971B" w14:textId="77777777" w:rsidR="004D15FF" w:rsidRDefault="00460DF1" w:rsidP="00460DF1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The total budget for the project is $20,000. </w:t>
      </w:r>
    </w:p>
    <w:p w14:paraId="6290A25E" w14:textId="46E8DC78" w:rsidR="00E57CEE" w:rsidRDefault="00E57CEE" w:rsidP="00E57CEE">
      <w:pPr>
        <w:pStyle w:val="NoSpacing"/>
        <w:rPr>
          <w:rFonts w:ascii="Gotham Light" w:hAnsi="Gotham Light"/>
          <w:sz w:val="20"/>
          <w:szCs w:val="20"/>
        </w:rPr>
      </w:pPr>
    </w:p>
    <w:p w14:paraId="22A9B8AA" w14:textId="69692A65" w:rsidR="00265067" w:rsidRPr="00265067" w:rsidRDefault="00265067" w:rsidP="00E57CEE">
      <w:pPr>
        <w:pStyle w:val="NoSpacing"/>
        <w:rPr>
          <w:rFonts w:ascii="Gotham Medium" w:hAnsi="Gotham Medium"/>
          <w:sz w:val="24"/>
          <w:szCs w:val="20"/>
        </w:rPr>
      </w:pPr>
      <w:r w:rsidRPr="003F1E76">
        <w:rPr>
          <w:rFonts w:ascii="Gotham Medium" w:hAnsi="Gotham Medium"/>
          <w:sz w:val="24"/>
          <w:szCs w:val="20"/>
        </w:rPr>
        <w:t>Site Information</w:t>
      </w:r>
    </w:p>
    <w:p w14:paraId="124041B1" w14:textId="3F9B1989" w:rsidR="00445DE5" w:rsidRDefault="000948F4" w:rsidP="00E57CEE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Installation sites are limited to </w:t>
      </w:r>
      <w:r w:rsidR="00445DE5">
        <w:rPr>
          <w:rFonts w:ascii="Gotham Light" w:hAnsi="Gotham Light"/>
          <w:sz w:val="20"/>
          <w:szCs w:val="20"/>
        </w:rPr>
        <w:t>specific</w:t>
      </w:r>
      <w:r w:rsidR="000744E1">
        <w:rPr>
          <w:rFonts w:ascii="Gotham Light" w:hAnsi="Gotham Light"/>
          <w:sz w:val="20"/>
          <w:szCs w:val="20"/>
        </w:rPr>
        <w:t xml:space="preserve"> New Directions Housing Corporation</w:t>
      </w:r>
      <w:r w:rsidR="006B7E24">
        <w:rPr>
          <w:rFonts w:ascii="Gotham Light" w:hAnsi="Gotham Light"/>
          <w:sz w:val="20"/>
          <w:szCs w:val="20"/>
        </w:rPr>
        <w:t xml:space="preserve"> properties</w:t>
      </w:r>
      <w:r w:rsidR="003F1E76">
        <w:rPr>
          <w:rFonts w:ascii="Gotham Light" w:hAnsi="Gotham Light"/>
          <w:sz w:val="20"/>
          <w:szCs w:val="20"/>
        </w:rPr>
        <w:t xml:space="preserve"> in Louisville’s Chickasaw, California, and </w:t>
      </w:r>
      <w:proofErr w:type="spellStart"/>
      <w:r w:rsidR="003F1E76">
        <w:rPr>
          <w:rFonts w:ascii="Gotham Light" w:hAnsi="Gotham Light"/>
          <w:sz w:val="20"/>
          <w:szCs w:val="20"/>
        </w:rPr>
        <w:t>Parkhill</w:t>
      </w:r>
      <w:proofErr w:type="spellEnd"/>
      <w:r w:rsidR="003F1E76">
        <w:rPr>
          <w:rFonts w:ascii="Gotham Light" w:hAnsi="Gotham Light"/>
          <w:sz w:val="20"/>
          <w:szCs w:val="20"/>
        </w:rPr>
        <w:t xml:space="preserve"> </w:t>
      </w:r>
      <w:r w:rsidR="00445DE5">
        <w:rPr>
          <w:rFonts w:ascii="Gotham Light" w:hAnsi="Gotham Light"/>
          <w:sz w:val="20"/>
          <w:szCs w:val="20"/>
        </w:rPr>
        <w:t xml:space="preserve">neighborhoods. </w:t>
      </w:r>
    </w:p>
    <w:p w14:paraId="42D6E937" w14:textId="7BB2002B" w:rsidR="00C60813" w:rsidRDefault="00C60813" w:rsidP="00E57CEE">
      <w:pPr>
        <w:pStyle w:val="NoSpacing"/>
        <w:rPr>
          <w:rFonts w:ascii="Gotham Light" w:hAnsi="Gotham Light"/>
          <w:sz w:val="20"/>
          <w:szCs w:val="20"/>
        </w:rPr>
      </w:pPr>
    </w:p>
    <w:p w14:paraId="0B68CFEF" w14:textId="1607C32A" w:rsidR="003F1E76" w:rsidRPr="00CF1292" w:rsidRDefault="003F1E76" w:rsidP="00EF0C7E">
      <w:pPr>
        <w:pStyle w:val="NoSpacing"/>
        <w:ind w:left="540"/>
        <w:rPr>
          <w:rFonts w:ascii="Gotham Light" w:hAnsi="Gotham Light"/>
          <w:b/>
          <w:sz w:val="20"/>
          <w:szCs w:val="20"/>
        </w:rPr>
      </w:pPr>
      <w:r w:rsidRPr="00CF1292">
        <w:rPr>
          <w:rFonts w:ascii="Gotham Light" w:hAnsi="Gotham Light"/>
          <w:b/>
          <w:sz w:val="20"/>
          <w:szCs w:val="20"/>
        </w:rPr>
        <w:t>Site A:</w:t>
      </w:r>
    </w:p>
    <w:p w14:paraId="6F3F6A69" w14:textId="6056E148" w:rsidR="003F1E76" w:rsidRPr="003F1E76" w:rsidRDefault="003F1E76" w:rsidP="00EF0C7E">
      <w:pPr>
        <w:pStyle w:val="NoSpacing"/>
        <w:ind w:left="540"/>
        <w:rPr>
          <w:rStyle w:val="Hyperlink"/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fldChar w:fldCharType="begin"/>
      </w:r>
      <w:r>
        <w:rPr>
          <w:rFonts w:ascii="Gotham Light" w:hAnsi="Gotham Light"/>
          <w:sz w:val="20"/>
          <w:szCs w:val="20"/>
        </w:rPr>
        <w:instrText xml:space="preserve"> HYPERLINK "https://www.bing.com/search?q=1435+s+22nd+st+louisville+ky&amp;form=PRHPR1&amp;src=IE11TR&amp;pc=HRTS" </w:instrText>
      </w:r>
      <w:r>
        <w:rPr>
          <w:rFonts w:ascii="Gotham Light" w:hAnsi="Gotham Light"/>
          <w:sz w:val="20"/>
          <w:szCs w:val="20"/>
        </w:rPr>
        <w:fldChar w:fldCharType="separate"/>
      </w:r>
      <w:r w:rsidRPr="003F1E76">
        <w:rPr>
          <w:rStyle w:val="Hyperlink"/>
          <w:rFonts w:ascii="Gotham Light" w:hAnsi="Gotham Light"/>
          <w:sz w:val="20"/>
          <w:szCs w:val="20"/>
        </w:rPr>
        <w:t>1435 S. 22</w:t>
      </w:r>
      <w:r w:rsidRPr="003F1E76">
        <w:rPr>
          <w:rStyle w:val="Hyperlink"/>
          <w:rFonts w:ascii="Gotham Light" w:hAnsi="Gotham Light"/>
          <w:sz w:val="20"/>
          <w:szCs w:val="20"/>
          <w:vertAlign w:val="superscript"/>
        </w:rPr>
        <w:t>nd</w:t>
      </w:r>
      <w:r w:rsidRPr="003F1E76">
        <w:rPr>
          <w:rStyle w:val="Hyperlink"/>
          <w:rFonts w:ascii="Gotham Light" w:hAnsi="Gotham Light"/>
          <w:sz w:val="20"/>
          <w:szCs w:val="20"/>
        </w:rPr>
        <w:t xml:space="preserve"> Street</w:t>
      </w:r>
    </w:p>
    <w:p w14:paraId="7DDE122A" w14:textId="1EFE2DFF" w:rsidR="003F1E76" w:rsidRDefault="003F1E76" w:rsidP="00EF0C7E">
      <w:pPr>
        <w:pStyle w:val="NoSpacing"/>
        <w:ind w:left="540"/>
        <w:rPr>
          <w:rFonts w:ascii="Gotham Light" w:hAnsi="Gotham Light"/>
          <w:sz w:val="20"/>
          <w:szCs w:val="20"/>
        </w:rPr>
      </w:pPr>
      <w:r w:rsidRPr="003F1E76">
        <w:rPr>
          <w:rStyle w:val="Hyperlink"/>
          <w:rFonts w:ascii="Gotham Light" w:hAnsi="Gotham Light"/>
          <w:sz w:val="20"/>
          <w:szCs w:val="20"/>
        </w:rPr>
        <w:t>Louisville, KY 40210</w:t>
      </w:r>
      <w:r>
        <w:rPr>
          <w:rFonts w:ascii="Gotham Light" w:hAnsi="Gotham Light"/>
          <w:sz w:val="20"/>
          <w:szCs w:val="20"/>
        </w:rPr>
        <w:fldChar w:fldCharType="end"/>
      </w:r>
    </w:p>
    <w:p w14:paraId="20F0C0C1" w14:textId="4F1F7312" w:rsidR="003F1E76" w:rsidRDefault="003F1E76" w:rsidP="00EF0C7E">
      <w:pPr>
        <w:pStyle w:val="NoSpacing"/>
        <w:ind w:left="540"/>
        <w:rPr>
          <w:rFonts w:ascii="Gotham Light" w:hAnsi="Gotham Light"/>
          <w:sz w:val="20"/>
          <w:szCs w:val="20"/>
        </w:rPr>
      </w:pPr>
    </w:p>
    <w:p w14:paraId="048E53E8" w14:textId="3D095F4F" w:rsidR="003F1E76" w:rsidRPr="00CF1292" w:rsidRDefault="003F1E76" w:rsidP="00EF0C7E">
      <w:pPr>
        <w:pStyle w:val="NoSpacing"/>
        <w:ind w:left="540"/>
        <w:rPr>
          <w:rFonts w:ascii="Gotham Light" w:hAnsi="Gotham Light"/>
          <w:b/>
          <w:sz w:val="20"/>
          <w:szCs w:val="20"/>
        </w:rPr>
      </w:pPr>
      <w:r w:rsidRPr="00CF1292">
        <w:rPr>
          <w:rFonts w:ascii="Gotham Light" w:hAnsi="Gotham Light"/>
          <w:b/>
          <w:sz w:val="20"/>
          <w:szCs w:val="20"/>
        </w:rPr>
        <w:t>Site B:</w:t>
      </w:r>
    </w:p>
    <w:p w14:paraId="2B9A394F" w14:textId="0A44795E" w:rsidR="003F1E76" w:rsidRPr="003F1E76" w:rsidRDefault="003F1E76" w:rsidP="00EF0C7E">
      <w:pPr>
        <w:pStyle w:val="NoSpacing"/>
        <w:ind w:left="540"/>
        <w:rPr>
          <w:rStyle w:val="Hyperlink"/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fldChar w:fldCharType="begin"/>
      </w:r>
      <w:r>
        <w:rPr>
          <w:rFonts w:ascii="Gotham Light" w:hAnsi="Gotham Light"/>
          <w:sz w:val="20"/>
          <w:szCs w:val="20"/>
        </w:rPr>
        <w:instrText xml:space="preserve"> HYPERLINK "https://www.bing.com/search?q=4540%20w%20broadway%20louisville%20ky&amp;qs=n&amp;form=QBRE&amp;sp=-1&amp;pq=4540%20w%20broadway%20louisville%20k&amp;sc=1-28&amp;sk=&amp;cvid=A5A1E2D0716448D49A0F906FD8E70054" </w:instrText>
      </w:r>
      <w:r>
        <w:rPr>
          <w:rFonts w:ascii="Gotham Light" w:hAnsi="Gotham Light"/>
          <w:sz w:val="20"/>
          <w:szCs w:val="20"/>
        </w:rPr>
        <w:fldChar w:fldCharType="separate"/>
      </w:r>
      <w:r w:rsidRPr="003F1E76">
        <w:rPr>
          <w:rStyle w:val="Hyperlink"/>
          <w:rFonts w:ascii="Gotham Light" w:hAnsi="Gotham Light"/>
          <w:sz w:val="20"/>
          <w:szCs w:val="20"/>
        </w:rPr>
        <w:t>4540 W. Broadway</w:t>
      </w:r>
    </w:p>
    <w:p w14:paraId="7D026C4C" w14:textId="01D1CF5D" w:rsidR="003F1E76" w:rsidRDefault="003F1E76" w:rsidP="00EF0C7E">
      <w:pPr>
        <w:pStyle w:val="NoSpacing"/>
        <w:ind w:left="540"/>
        <w:rPr>
          <w:rFonts w:ascii="Gotham Light" w:hAnsi="Gotham Light"/>
          <w:sz w:val="20"/>
          <w:szCs w:val="20"/>
        </w:rPr>
      </w:pPr>
      <w:r w:rsidRPr="003F1E76">
        <w:rPr>
          <w:rStyle w:val="Hyperlink"/>
          <w:rFonts w:ascii="Gotham Light" w:hAnsi="Gotham Light"/>
          <w:sz w:val="20"/>
          <w:szCs w:val="20"/>
        </w:rPr>
        <w:t>Louisville, KY 40211</w:t>
      </w:r>
      <w:r>
        <w:rPr>
          <w:rFonts w:ascii="Gotham Light" w:hAnsi="Gotham Light"/>
          <w:sz w:val="20"/>
          <w:szCs w:val="20"/>
        </w:rPr>
        <w:fldChar w:fldCharType="end"/>
      </w:r>
    </w:p>
    <w:p w14:paraId="7B80CC1B" w14:textId="172316DB" w:rsidR="003F1E76" w:rsidRDefault="003F1E76" w:rsidP="00EF0C7E">
      <w:pPr>
        <w:pStyle w:val="NoSpacing"/>
        <w:ind w:left="540"/>
        <w:rPr>
          <w:rFonts w:ascii="Gotham Light" w:hAnsi="Gotham Light"/>
          <w:sz w:val="20"/>
          <w:szCs w:val="20"/>
        </w:rPr>
      </w:pPr>
    </w:p>
    <w:p w14:paraId="38308A87" w14:textId="5C8788DE" w:rsidR="003F1E76" w:rsidRPr="00CF1292" w:rsidRDefault="003F1E76" w:rsidP="00EF0C7E">
      <w:pPr>
        <w:pStyle w:val="NoSpacing"/>
        <w:ind w:left="540"/>
        <w:rPr>
          <w:rFonts w:ascii="Gotham Light" w:hAnsi="Gotham Light"/>
          <w:b/>
          <w:sz w:val="20"/>
          <w:szCs w:val="20"/>
        </w:rPr>
      </w:pPr>
      <w:r w:rsidRPr="00CF1292">
        <w:rPr>
          <w:rFonts w:ascii="Gotham Light" w:hAnsi="Gotham Light"/>
          <w:b/>
          <w:sz w:val="20"/>
          <w:szCs w:val="20"/>
        </w:rPr>
        <w:t>Site C:</w:t>
      </w:r>
    </w:p>
    <w:p w14:paraId="569A879C" w14:textId="290BD16C" w:rsidR="003F1E76" w:rsidRPr="003F1E76" w:rsidRDefault="003F1E76" w:rsidP="00EF0C7E">
      <w:pPr>
        <w:pStyle w:val="NoSpacing"/>
        <w:ind w:left="540"/>
        <w:rPr>
          <w:rStyle w:val="Hyperlink"/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fldChar w:fldCharType="begin"/>
      </w:r>
      <w:r>
        <w:rPr>
          <w:rFonts w:ascii="Gotham Light" w:hAnsi="Gotham Light"/>
          <w:sz w:val="20"/>
          <w:szCs w:val="20"/>
        </w:rPr>
        <w:instrText xml:space="preserve"> HYPERLINK "https://www.bing.com/search?q=1023+Dr+wj+hodge+st+louisville+ky&amp;form=PRHPR1&amp;src=IE11TR&amp;pc=HRTS" </w:instrText>
      </w:r>
      <w:r>
        <w:rPr>
          <w:rFonts w:ascii="Gotham Light" w:hAnsi="Gotham Light"/>
          <w:sz w:val="20"/>
          <w:szCs w:val="20"/>
        </w:rPr>
        <w:fldChar w:fldCharType="separate"/>
      </w:r>
      <w:r w:rsidRPr="003F1E76">
        <w:rPr>
          <w:rStyle w:val="Hyperlink"/>
          <w:rFonts w:ascii="Gotham Light" w:hAnsi="Gotham Light"/>
          <w:sz w:val="20"/>
          <w:szCs w:val="20"/>
        </w:rPr>
        <w:t>1023 Dr. W.J. Hodge Street</w:t>
      </w:r>
    </w:p>
    <w:p w14:paraId="618DBFD0" w14:textId="1629C6CF" w:rsidR="003C155D" w:rsidRDefault="003F1E76" w:rsidP="00EF0C7E">
      <w:pPr>
        <w:pStyle w:val="NoSpacing"/>
        <w:ind w:left="540"/>
        <w:rPr>
          <w:rFonts w:ascii="Gotham Light" w:hAnsi="Gotham Light"/>
          <w:sz w:val="20"/>
          <w:szCs w:val="20"/>
        </w:rPr>
      </w:pPr>
      <w:r w:rsidRPr="003F1E76">
        <w:rPr>
          <w:rStyle w:val="Hyperlink"/>
          <w:rFonts w:ascii="Gotham Light" w:hAnsi="Gotham Light"/>
          <w:sz w:val="20"/>
          <w:szCs w:val="20"/>
        </w:rPr>
        <w:t>Louisville, KY 40210</w:t>
      </w:r>
      <w:r>
        <w:rPr>
          <w:rFonts w:ascii="Gotham Light" w:hAnsi="Gotham Light"/>
          <w:sz w:val="20"/>
          <w:szCs w:val="20"/>
        </w:rPr>
        <w:fldChar w:fldCharType="end"/>
      </w:r>
    </w:p>
    <w:p w14:paraId="36C93DC3" w14:textId="3E6C6915" w:rsidR="00260992" w:rsidRDefault="00260992" w:rsidP="00F54DB1">
      <w:pPr>
        <w:pStyle w:val="NoSpacing"/>
        <w:rPr>
          <w:rFonts w:ascii="Gotham Light" w:hAnsi="Gotham Light"/>
          <w:sz w:val="20"/>
          <w:szCs w:val="20"/>
        </w:rPr>
      </w:pPr>
    </w:p>
    <w:p w14:paraId="2998E1BF" w14:textId="198E8C0D" w:rsidR="00F54DB1" w:rsidRPr="00141C4E" w:rsidRDefault="00F54DB1" w:rsidP="00F54DB1">
      <w:pPr>
        <w:pStyle w:val="NoSpacing"/>
        <w:rPr>
          <w:rFonts w:ascii="Gotham Medium" w:hAnsi="Gotham Medium"/>
          <w:sz w:val="24"/>
          <w:szCs w:val="20"/>
        </w:rPr>
      </w:pPr>
      <w:r w:rsidRPr="00141C4E">
        <w:rPr>
          <w:rFonts w:ascii="Gotham Medium" w:hAnsi="Gotham Medium"/>
          <w:sz w:val="24"/>
          <w:szCs w:val="20"/>
        </w:rPr>
        <w:t xml:space="preserve">Submitting </w:t>
      </w:r>
      <w:r w:rsidR="008D7EFB" w:rsidRPr="00141C4E">
        <w:rPr>
          <w:rFonts w:ascii="Gotham Medium" w:hAnsi="Gotham Medium"/>
          <w:sz w:val="24"/>
          <w:szCs w:val="20"/>
        </w:rPr>
        <w:t>your Qualifications and I</w:t>
      </w:r>
      <w:r w:rsidR="004D15FF" w:rsidRPr="00141C4E">
        <w:rPr>
          <w:rFonts w:ascii="Gotham Medium" w:hAnsi="Gotham Medium"/>
          <w:sz w:val="24"/>
          <w:szCs w:val="20"/>
        </w:rPr>
        <w:t>nterest</w:t>
      </w:r>
    </w:p>
    <w:p w14:paraId="0DAC4966" w14:textId="334ABF5F" w:rsidR="003115DF" w:rsidRDefault="00141C4E" w:rsidP="00141C4E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A</w:t>
      </w:r>
      <w:r w:rsidR="003115DF">
        <w:rPr>
          <w:rFonts w:ascii="Gotham Light" w:hAnsi="Gotham Light"/>
          <w:sz w:val="20"/>
          <w:szCs w:val="20"/>
        </w:rPr>
        <w:t>pplicants will first submit their interest and qualifications</w:t>
      </w:r>
      <w:r w:rsidR="006C087E">
        <w:rPr>
          <w:rFonts w:ascii="Gotham Light" w:hAnsi="Gotham Light"/>
          <w:sz w:val="20"/>
          <w:szCs w:val="20"/>
        </w:rPr>
        <w:t xml:space="preserve"> to develop a project</w:t>
      </w:r>
      <w:r>
        <w:rPr>
          <w:rFonts w:ascii="Gotham Light" w:hAnsi="Gotham Light"/>
          <w:sz w:val="20"/>
          <w:szCs w:val="20"/>
        </w:rPr>
        <w:t>. Submissions will be reviewed by the Selection Panel, which is comprised of local arts professionals, community members, and representatives from Fund for the Arts, 1619 Flux Art + Activism, Louisville Metro Government, and COPA.</w:t>
      </w:r>
    </w:p>
    <w:p w14:paraId="3374F4CF" w14:textId="28E07B19" w:rsidR="00141C4E" w:rsidRDefault="00141C4E" w:rsidP="00141C4E">
      <w:pPr>
        <w:pStyle w:val="NoSpacing"/>
        <w:rPr>
          <w:rFonts w:ascii="Gotham Light" w:hAnsi="Gotham Light"/>
          <w:sz w:val="20"/>
          <w:szCs w:val="20"/>
        </w:rPr>
      </w:pPr>
    </w:p>
    <w:p w14:paraId="2EA31C0E" w14:textId="374ECA86" w:rsidR="00260992" w:rsidRPr="00B9581D" w:rsidRDefault="00141C4E" w:rsidP="003C651C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In your interest and qualification submission, applicants </w:t>
      </w:r>
      <w:r w:rsidR="00260992" w:rsidRPr="00B9581D">
        <w:rPr>
          <w:rFonts w:ascii="Gotham Light" w:hAnsi="Gotham Light"/>
          <w:sz w:val="20"/>
          <w:szCs w:val="20"/>
        </w:rPr>
        <w:t>should be prepared to address the following:</w:t>
      </w:r>
    </w:p>
    <w:p w14:paraId="6A499CAB" w14:textId="20BC3DEA" w:rsidR="00260992" w:rsidRPr="00B9581D" w:rsidRDefault="004D15FF" w:rsidP="003C651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/>
        <w:textAlignment w:val="baseline"/>
        <w:rPr>
          <w:rFonts w:ascii="Gotham Light" w:eastAsia="Times New Roman" w:hAnsi="Gotham Light" w:cs="Arial"/>
          <w:sz w:val="20"/>
          <w:szCs w:val="20"/>
        </w:rPr>
      </w:pPr>
      <w:r>
        <w:rPr>
          <w:rFonts w:ascii="Gotham Light" w:eastAsia="Times New Roman" w:hAnsi="Gotham Light" w:cs="Arial"/>
          <w:color w:val="000000"/>
          <w:sz w:val="20"/>
          <w:szCs w:val="20"/>
        </w:rPr>
        <w:t>D</w:t>
      </w:r>
      <w:r w:rsidR="00260992" w:rsidRPr="00B9581D">
        <w:rPr>
          <w:rFonts w:ascii="Gotham Light" w:eastAsia="Times New Roman" w:hAnsi="Gotham Light" w:cs="Arial"/>
          <w:color w:val="000000"/>
          <w:sz w:val="20"/>
          <w:szCs w:val="20"/>
        </w:rPr>
        <w:t xml:space="preserve">escription </w:t>
      </w:r>
      <w:r w:rsidR="001C1C72">
        <w:rPr>
          <w:rFonts w:ascii="Gotham Light" w:eastAsia="Times New Roman" w:hAnsi="Gotham Light" w:cs="Arial"/>
          <w:color w:val="000000"/>
          <w:sz w:val="20"/>
          <w:szCs w:val="20"/>
        </w:rPr>
        <w:t>of your interest in the project</w:t>
      </w:r>
      <w:r w:rsidR="00260992" w:rsidRPr="00B9581D">
        <w:rPr>
          <w:rFonts w:ascii="Gotham Light" w:eastAsia="Times New Roman" w:hAnsi="Gotham Light" w:cs="Arial"/>
          <w:color w:val="000000"/>
          <w:sz w:val="20"/>
          <w:szCs w:val="20"/>
        </w:rPr>
        <w:t xml:space="preserve">, how you would approach the project, what </w:t>
      </w:r>
      <w:r w:rsidR="00222FE8">
        <w:rPr>
          <w:rFonts w:ascii="Gotham Light" w:eastAsia="Times New Roman" w:hAnsi="Gotham Light" w:cs="Arial"/>
          <w:color w:val="000000"/>
          <w:sz w:val="20"/>
          <w:szCs w:val="20"/>
        </w:rPr>
        <w:t xml:space="preserve">preliminary </w:t>
      </w:r>
      <w:r w:rsidR="00260992" w:rsidRPr="00B9581D">
        <w:rPr>
          <w:rFonts w:ascii="Gotham Light" w:eastAsia="Times New Roman" w:hAnsi="Gotham Light" w:cs="Arial"/>
          <w:color w:val="000000"/>
          <w:sz w:val="20"/>
          <w:szCs w:val="20"/>
        </w:rPr>
        <w:t xml:space="preserve">ideas you would like to explore, and confirming your </w:t>
      </w:r>
      <w:r w:rsidR="00260992" w:rsidRPr="00B9581D">
        <w:rPr>
          <w:rFonts w:ascii="Gotham Light" w:eastAsia="Times New Roman" w:hAnsi="Gotham Light" w:cs="Arial"/>
          <w:sz w:val="20"/>
          <w:szCs w:val="20"/>
        </w:rPr>
        <w:t>availabili</w:t>
      </w:r>
      <w:r>
        <w:rPr>
          <w:rFonts w:ascii="Gotham Light" w:eastAsia="Times New Roman" w:hAnsi="Gotham Light" w:cs="Arial"/>
          <w:sz w:val="20"/>
          <w:szCs w:val="20"/>
        </w:rPr>
        <w:t>ty to meet the project timeline</w:t>
      </w:r>
      <w:r w:rsidR="00222FE8">
        <w:rPr>
          <w:rFonts w:ascii="Gotham Light" w:eastAsia="Times New Roman" w:hAnsi="Gotham Light" w:cs="Arial"/>
          <w:sz w:val="20"/>
          <w:szCs w:val="20"/>
        </w:rPr>
        <w:t>.</w:t>
      </w:r>
      <w:r w:rsidR="00260992" w:rsidRPr="00B9581D">
        <w:rPr>
          <w:rFonts w:ascii="Gotham Light" w:eastAsia="Times New Roman" w:hAnsi="Gotham Light" w:cs="Arial"/>
          <w:sz w:val="20"/>
          <w:szCs w:val="20"/>
        </w:rPr>
        <w:t xml:space="preserve"> </w:t>
      </w:r>
    </w:p>
    <w:p w14:paraId="32D964CA" w14:textId="709FF7AC" w:rsidR="00B9581D" w:rsidRPr="00B9581D" w:rsidRDefault="00B9581D" w:rsidP="003C651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080"/>
        <w:textAlignment w:val="baseline"/>
        <w:rPr>
          <w:rFonts w:ascii="Gotham Light" w:eastAsia="Times New Roman" w:hAnsi="Gotham Light" w:cs="Arial"/>
          <w:sz w:val="20"/>
          <w:szCs w:val="20"/>
        </w:rPr>
      </w:pPr>
      <w:r w:rsidRPr="00B9581D">
        <w:rPr>
          <w:rFonts w:ascii="Gotham Light" w:eastAsia="Times New Roman" w:hAnsi="Gotham Light" w:cs="Arial"/>
          <w:sz w:val="20"/>
          <w:szCs w:val="20"/>
        </w:rPr>
        <w:t>Description of h</w:t>
      </w:r>
      <w:r w:rsidR="00260992" w:rsidRPr="00B9581D">
        <w:rPr>
          <w:rFonts w:ascii="Gotham Light" w:eastAsia="Times New Roman" w:hAnsi="Gotham Light" w:cs="Arial"/>
          <w:sz w:val="20"/>
          <w:szCs w:val="20"/>
        </w:rPr>
        <w:t xml:space="preserve">ow and to what extent </w:t>
      </w:r>
      <w:r w:rsidR="004D15FF">
        <w:rPr>
          <w:rFonts w:ascii="Gotham Light" w:eastAsia="Times New Roman" w:hAnsi="Gotham Light" w:cs="Arial"/>
          <w:sz w:val="20"/>
          <w:szCs w:val="20"/>
        </w:rPr>
        <w:t>you</w:t>
      </w:r>
      <w:r w:rsidR="00222FE8">
        <w:rPr>
          <w:rFonts w:ascii="Gotham Light" w:eastAsia="Times New Roman" w:hAnsi="Gotham Light" w:cs="Arial"/>
          <w:sz w:val="20"/>
          <w:szCs w:val="20"/>
        </w:rPr>
        <w:t xml:space="preserve"> will</w:t>
      </w:r>
      <w:r w:rsidR="004D15FF">
        <w:rPr>
          <w:rFonts w:ascii="Gotham Light" w:eastAsia="Times New Roman" w:hAnsi="Gotham Light" w:cs="Arial"/>
          <w:sz w:val="20"/>
          <w:szCs w:val="20"/>
        </w:rPr>
        <w:t xml:space="preserve"> involve community members in project development and implementation</w:t>
      </w:r>
      <w:r w:rsidR="00222FE8">
        <w:rPr>
          <w:rFonts w:ascii="Gotham Light" w:eastAsia="Times New Roman" w:hAnsi="Gotham Light" w:cs="Arial"/>
          <w:sz w:val="20"/>
          <w:szCs w:val="20"/>
        </w:rPr>
        <w:t>.</w:t>
      </w:r>
      <w:r w:rsidR="00260992" w:rsidRPr="00B9581D">
        <w:rPr>
          <w:rFonts w:ascii="Gotham Light" w:eastAsia="Times New Roman" w:hAnsi="Gotham Light" w:cs="Arial"/>
          <w:sz w:val="20"/>
          <w:szCs w:val="20"/>
        </w:rPr>
        <w:t xml:space="preserve"> </w:t>
      </w:r>
    </w:p>
    <w:p w14:paraId="23D9AE79" w14:textId="36B80426" w:rsidR="00260992" w:rsidRPr="00B9581D" w:rsidRDefault="00891D2E" w:rsidP="003C651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080"/>
        <w:textAlignment w:val="baseline"/>
        <w:rPr>
          <w:rFonts w:ascii="Gotham Light" w:eastAsia="Times New Roman" w:hAnsi="Gotham Light" w:cs="Arial"/>
          <w:color w:val="000000"/>
          <w:sz w:val="20"/>
          <w:szCs w:val="20"/>
        </w:rPr>
      </w:pPr>
      <w:r>
        <w:rPr>
          <w:rFonts w:ascii="Gotham Light" w:eastAsia="Times New Roman" w:hAnsi="Gotham Light" w:cs="Arial"/>
          <w:color w:val="000000"/>
          <w:sz w:val="20"/>
          <w:szCs w:val="20"/>
        </w:rPr>
        <w:t xml:space="preserve">A CV/resume, not exceeding two pages. For artist teams, each team member must submit an individual resume or CV. </w:t>
      </w:r>
    </w:p>
    <w:p w14:paraId="7107297A" w14:textId="3E19BD19" w:rsidR="00260992" w:rsidRPr="00B9581D" w:rsidRDefault="00260992" w:rsidP="003C651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080"/>
        <w:textAlignment w:val="baseline"/>
        <w:rPr>
          <w:rFonts w:ascii="Gotham Light" w:eastAsia="Times New Roman" w:hAnsi="Gotham Light" w:cs="Arial"/>
          <w:color w:val="000000"/>
          <w:sz w:val="20"/>
          <w:szCs w:val="20"/>
        </w:rPr>
      </w:pPr>
      <w:r w:rsidRPr="00B9581D">
        <w:rPr>
          <w:rFonts w:ascii="Gotham Light" w:eastAsia="Times New Roman" w:hAnsi="Gotham Light" w:cs="Arial"/>
          <w:color w:val="000000"/>
          <w:sz w:val="20"/>
          <w:szCs w:val="20"/>
        </w:rPr>
        <w:t>The names, titles, e-mail addresses, and phone numbers of 3 to 5 references that we may</w:t>
      </w:r>
      <w:r w:rsidR="000948F4">
        <w:rPr>
          <w:rFonts w:ascii="Gotham Light" w:eastAsia="Times New Roman" w:hAnsi="Gotham Light" w:cs="Arial"/>
          <w:color w:val="000000"/>
          <w:sz w:val="20"/>
          <w:szCs w:val="20"/>
        </w:rPr>
        <w:t xml:space="preserve"> contact to confirm your previous experience</w:t>
      </w:r>
      <w:r w:rsidR="00222FE8">
        <w:rPr>
          <w:rFonts w:ascii="Gotham Light" w:eastAsia="Times New Roman" w:hAnsi="Gotham Light" w:cs="Arial"/>
          <w:color w:val="000000"/>
          <w:sz w:val="20"/>
          <w:szCs w:val="20"/>
        </w:rPr>
        <w:t>.</w:t>
      </w:r>
    </w:p>
    <w:p w14:paraId="3ACF1F23" w14:textId="35B19DF4" w:rsidR="00260992" w:rsidRPr="00B9581D" w:rsidRDefault="00260992" w:rsidP="003C651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080"/>
        <w:textAlignment w:val="baseline"/>
        <w:rPr>
          <w:rFonts w:ascii="Gotham Light" w:eastAsia="Times New Roman" w:hAnsi="Gotham Light" w:cs="Arial"/>
          <w:color w:val="000000"/>
          <w:sz w:val="20"/>
          <w:szCs w:val="20"/>
        </w:rPr>
      </w:pPr>
      <w:r w:rsidRPr="00B9581D">
        <w:rPr>
          <w:rFonts w:ascii="Gotham Light" w:eastAsia="Times New Roman" w:hAnsi="Gotham Light" w:cs="Arial"/>
          <w:color w:val="000000"/>
          <w:sz w:val="20"/>
          <w:szCs w:val="20"/>
        </w:rPr>
        <w:t>Up to 15 jpeg images (at least 300 dpi) and/or up to 3 video samples</w:t>
      </w:r>
      <w:r w:rsidR="00267438">
        <w:rPr>
          <w:rFonts w:ascii="Gotham Light" w:eastAsia="Times New Roman" w:hAnsi="Gotham Light" w:cs="Arial"/>
          <w:color w:val="000000"/>
          <w:sz w:val="20"/>
          <w:szCs w:val="20"/>
        </w:rPr>
        <w:t xml:space="preserve"> (no more than 3 minutes in length each)</w:t>
      </w:r>
      <w:r w:rsidRPr="00B9581D">
        <w:rPr>
          <w:rFonts w:ascii="Gotham Light" w:eastAsia="Times New Roman" w:hAnsi="Gotham Light" w:cs="Arial"/>
          <w:color w:val="000000"/>
          <w:sz w:val="20"/>
          <w:szCs w:val="20"/>
        </w:rPr>
        <w:t xml:space="preserve"> documenting previ</w:t>
      </w:r>
      <w:r w:rsidR="00B9581D" w:rsidRPr="00B9581D">
        <w:rPr>
          <w:rFonts w:ascii="Gotham Light" w:eastAsia="Times New Roman" w:hAnsi="Gotham Light" w:cs="Arial"/>
          <w:color w:val="000000"/>
          <w:sz w:val="20"/>
          <w:szCs w:val="20"/>
        </w:rPr>
        <w:t>ous work. P</w:t>
      </w:r>
      <w:r w:rsidRPr="00B9581D">
        <w:rPr>
          <w:rFonts w:ascii="Gotham Light" w:eastAsia="Times New Roman" w:hAnsi="Gotham Light" w:cs="Arial"/>
          <w:color w:val="000000"/>
          <w:sz w:val="20"/>
          <w:szCs w:val="20"/>
        </w:rPr>
        <w:t xml:space="preserve">lease provide </w:t>
      </w:r>
      <w:r w:rsidR="00B9581D" w:rsidRPr="00B9581D">
        <w:rPr>
          <w:rFonts w:ascii="Gotham Light" w:eastAsia="Times New Roman" w:hAnsi="Gotham Light" w:cs="Arial"/>
          <w:color w:val="000000"/>
          <w:sz w:val="20"/>
          <w:szCs w:val="20"/>
        </w:rPr>
        <w:t>YouTube</w:t>
      </w:r>
      <w:r w:rsidRPr="00B9581D">
        <w:rPr>
          <w:rFonts w:ascii="Gotham Light" w:eastAsia="Times New Roman" w:hAnsi="Gotham Light" w:cs="Arial"/>
          <w:color w:val="000000"/>
          <w:sz w:val="20"/>
          <w:szCs w:val="20"/>
        </w:rPr>
        <w:t xml:space="preserve"> links to online videos. Digital video files will not be accepted.</w:t>
      </w:r>
      <w:r w:rsidR="00267438">
        <w:rPr>
          <w:rFonts w:ascii="Gotham Light" w:eastAsia="Times New Roman" w:hAnsi="Gotham Light" w:cs="Arial"/>
          <w:color w:val="000000"/>
          <w:sz w:val="20"/>
          <w:szCs w:val="20"/>
        </w:rPr>
        <w:t xml:space="preserve"> </w:t>
      </w:r>
    </w:p>
    <w:p w14:paraId="3A9796C2" w14:textId="1916C4F4" w:rsidR="00A948A2" w:rsidRPr="00141C4E" w:rsidRDefault="00260992" w:rsidP="00B9581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080"/>
        <w:textAlignment w:val="baseline"/>
        <w:rPr>
          <w:rFonts w:ascii="Gotham Light" w:eastAsia="Times New Roman" w:hAnsi="Gotham Light" w:cs="Arial"/>
          <w:color w:val="000000"/>
          <w:sz w:val="20"/>
          <w:szCs w:val="20"/>
        </w:rPr>
      </w:pPr>
      <w:r w:rsidRPr="00B9581D">
        <w:rPr>
          <w:rFonts w:ascii="Gotham Light" w:eastAsia="Times New Roman" w:hAnsi="Gotham Light" w:cs="Arial"/>
          <w:color w:val="000000"/>
          <w:sz w:val="20"/>
          <w:szCs w:val="20"/>
        </w:rPr>
        <w:t>A corresponding image/video list with title, medium, dimensions, brief description, location, date of work, commissioning entity and budget.</w:t>
      </w:r>
    </w:p>
    <w:p w14:paraId="50E139FC" w14:textId="6B7A596D" w:rsidR="00141C4E" w:rsidRDefault="00141C4E" w:rsidP="003C651C">
      <w:pPr>
        <w:spacing w:after="0" w:line="240" w:lineRule="auto"/>
        <w:textAlignment w:val="baseline"/>
        <w:rPr>
          <w:rFonts w:ascii="Gotham Light" w:hAnsi="Gotham Light" w:cs="Helvetica"/>
          <w:sz w:val="20"/>
        </w:rPr>
      </w:pPr>
    </w:p>
    <w:p w14:paraId="6C6A3553" w14:textId="15350FB4" w:rsidR="00141C4E" w:rsidRPr="00141C4E" w:rsidRDefault="00141C4E" w:rsidP="00141C4E">
      <w:pPr>
        <w:pStyle w:val="NoSpacing"/>
        <w:rPr>
          <w:rFonts w:ascii="Gotham Medium" w:hAnsi="Gotham Medium"/>
          <w:sz w:val="24"/>
          <w:szCs w:val="20"/>
        </w:rPr>
      </w:pPr>
      <w:r w:rsidRPr="00141C4E">
        <w:rPr>
          <w:rFonts w:ascii="Gotham Medium" w:hAnsi="Gotham Medium"/>
          <w:sz w:val="24"/>
          <w:szCs w:val="20"/>
        </w:rPr>
        <w:t>Qualifications and Interest Review Criteria</w:t>
      </w:r>
    </w:p>
    <w:p w14:paraId="418CA298" w14:textId="6A2A0893" w:rsidR="00141C4E" w:rsidRDefault="00141C4E" w:rsidP="00141C4E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The Selection Panel will review the interest and qualifications submissions using the following criteria:</w:t>
      </w:r>
    </w:p>
    <w:p w14:paraId="4B467B5B" w14:textId="77777777" w:rsidR="00141C4E" w:rsidRDefault="00141C4E" w:rsidP="00141C4E">
      <w:pPr>
        <w:pStyle w:val="NoSpacing"/>
        <w:numPr>
          <w:ilvl w:val="0"/>
          <w:numId w:val="7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Artistic Excellence: Does the quality of previous work submitted demonstrate compatibility with the project series?</w:t>
      </w:r>
    </w:p>
    <w:p w14:paraId="69F73F9A" w14:textId="77777777" w:rsidR="00141C4E" w:rsidRDefault="00141C4E" w:rsidP="00141C4E">
      <w:pPr>
        <w:pStyle w:val="NoSpacing"/>
        <w:numPr>
          <w:ilvl w:val="0"/>
          <w:numId w:val="7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Project Goals: Does the previous work submitted demonstrate an ability to create artwork that responds to the goals of the project?</w:t>
      </w:r>
    </w:p>
    <w:p w14:paraId="4D4FE637" w14:textId="77777777" w:rsidR="00141C4E" w:rsidRDefault="00141C4E" w:rsidP="00141C4E">
      <w:pPr>
        <w:pStyle w:val="NoSpacing"/>
        <w:numPr>
          <w:ilvl w:val="0"/>
          <w:numId w:val="7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Approach: Does the applicant clearly articulate their ideas and understanding of the project? Are the ideas they are interested in exploring compelling and relevant?</w:t>
      </w:r>
    </w:p>
    <w:p w14:paraId="0D3F9BB5" w14:textId="77777777" w:rsidR="00141C4E" w:rsidRDefault="00141C4E" w:rsidP="00141C4E">
      <w:pPr>
        <w:pStyle w:val="NoSpacing"/>
        <w:numPr>
          <w:ilvl w:val="0"/>
          <w:numId w:val="7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Experience: Does the applicant have the proven experience to execute the project? </w:t>
      </w:r>
    </w:p>
    <w:p w14:paraId="02F59453" w14:textId="0E6A971B" w:rsidR="00141C4E" w:rsidRDefault="00141C4E" w:rsidP="00141C4E">
      <w:pPr>
        <w:spacing w:after="0" w:line="240" w:lineRule="auto"/>
        <w:textAlignment w:val="baseline"/>
        <w:rPr>
          <w:rFonts w:ascii="Gotham Light" w:eastAsia="Times New Roman" w:hAnsi="Gotham Light" w:cs="Arial"/>
          <w:color w:val="000000"/>
          <w:sz w:val="20"/>
          <w:szCs w:val="20"/>
        </w:rPr>
      </w:pPr>
    </w:p>
    <w:p w14:paraId="39E7502D" w14:textId="6CDA5137" w:rsidR="00141C4E" w:rsidRPr="00141C4E" w:rsidRDefault="00141C4E" w:rsidP="00141C4E">
      <w:pPr>
        <w:spacing w:after="0" w:line="240" w:lineRule="auto"/>
        <w:textAlignment w:val="baseline"/>
        <w:rPr>
          <w:rFonts w:ascii="Gotham Medium" w:eastAsia="Times New Roman" w:hAnsi="Gotham Medium" w:cs="Arial"/>
          <w:color w:val="000000"/>
          <w:sz w:val="24"/>
          <w:szCs w:val="20"/>
        </w:rPr>
      </w:pPr>
      <w:r w:rsidRPr="00141C4E">
        <w:rPr>
          <w:rFonts w:ascii="Gotham Medium" w:eastAsia="Times New Roman" w:hAnsi="Gotham Medium" w:cs="Arial"/>
          <w:color w:val="000000"/>
          <w:sz w:val="24"/>
          <w:szCs w:val="20"/>
        </w:rPr>
        <w:t>Qualifications and Interest Submission Deadline</w:t>
      </w:r>
    </w:p>
    <w:p w14:paraId="64C5F184" w14:textId="50D2E5C7" w:rsidR="00141C4E" w:rsidRPr="00141C4E" w:rsidRDefault="00141C4E" w:rsidP="00141C4E">
      <w:pPr>
        <w:spacing w:after="0" w:line="240" w:lineRule="auto"/>
        <w:textAlignment w:val="baseline"/>
        <w:rPr>
          <w:rFonts w:ascii="Gotham Light" w:hAnsi="Gotham Light" w:cs="Helvetica"/>
          <w:sz w:val="20"/>
        </w:rPr>
      </w:pPr>
      <w:r w:rsidRPr="00141C4E">
        <w:rPr>
          <w:rFonts w:ascii="Gotham Light" w:eastAsia="Times New Roman" w:hAnsi="Gotham Light" w:cs="Arial"/>
          <w:color w:val="000000"/>
          <w:sz w:val="20"/>
          <w:szCs w:val="20"/>
        </w:rPr>
        <w:t xml:space="preserve">All </w:t>
      </w:r>
      <w:r>
        <w:rPr>
          <w:rFonts w:ascii="Gotham Light" w:eastAsia="Times New Roman" w:hAnsi="Gotham Light" w:cs="Arial"/>
          <w:color w:val="000000"/>
          <w:sz w:val="20"/>
          <w:szCs w:val="20"/>
        </w:rPr>
        <w:t xml:space="preserve">interest and qualifications </w:t>
      </w:r>
      <w:r w:rsidRPr="00141C4E">
        <w:rPr>
          <w:rFonts w:ascii="Gotham Light" w:eastAsia="Times New Roman" w:hAnsi="Gotham Light" w:cs="Arial"/>
          <w:color w:val="000000"/>
          <w:sz w:val="20"/>
          <w:szCs w:val="20"/>
        </w:rPr>
        <w:t xml:space="preserve">submissions must be received by 11:59 p.m. EST, January 6, 2019. To submit, please visit: </w:t>
      </w:r>
      <w:hyperlink r:id="rId12" w:history="1">
        <w:r w:rsidRPr="00141C4E">
          <w:rPr>
            <w:rStyle w:val="Hyperlink"/>
            <w:rFonts w:ascii="Gotham Light" w:hAnsi="Gotham Light" w:cs="Helvetica"/>
            <w:sz w:val="20"/>
          </w:rPr>
          <w:t>https://fundforthearts.org/fran-</w:t>
        </w:r>
        <w:r w:rsidR="006F1D57">
          <w:rPr>
            <w:rStyle w:val="Hyperlink"/>
            <w:rFonts w:ascii="Gotham Light" w:hAnsi="Gotham Light" w:cs="Helvetica"/>
            <w:sz w:val="20"/>
          </w:rPr>
          <w:t>Huettig</w:t>
        </w:r>
        <w:r w:rsidRPr="00141C4E">
          <w:rPr>
            <w:rStyle w:val="Hyperlink"/>
            <w:rFonts w:ascii="Gotham Light" w:hAnsi="Gotham Light" w:cs="Helvetica"/>
            <w:sz w:val="20"/>
          </w:rPr>
          <w:t>-public-art-project/</w:t>
        </w:r>
      </w:hyperlink>
      <w:r w:rsidRPr="00141C4E">
        <w:rPr>
          <w:rFonts w:ascii="Gotham Light" w:hAnsi="Gotham Light" w:cs="Helvetica"/>
          <w:sz w:val="20"/>
        </w:rPr>
        <w:t xml:space="preserve">. </w:t>
      </w:r>
    </w:p>
    <w:p w14:paraId="4FC5A57B" w14:textId="77777777" w:rsidR="00141C4E" w:rsidRPr="00B9581D" w:rsidRDefault="00141C4E" w:rsidP="003C651C">
      <w:pPr>
        <w:spacing w:after="0" w:line="240" w:lineRule="auto"/>
        <w:textAlignment w:val="baseline"/>
        <w:rPr>
          <w:rFonts w:ascii="Gotham Light" w:eastAsia="Times New Roman" w:hAnsi="Gotham Light" w:cs="Arial"/>
          <w:color w:val="000000"/>
          <w:sz w:val="20"/>
          <w:szCs w:val="20"/>
        </w:rPr>
      </w:pPr>
    </w:p>
    <w:p w14:paraId="4BB8C970" w14:textId="59725B24" w:rsidR="00260992" w:rsidRPr="00141C4E" w:rsidRDefault="00141C4E" w:rsidP="00260992">
      <w:pPr>
        <w:pStyle w:val="NoSpacing"/>
        <w:rPr>
          <w:rFonts w:ascii="Gotham Medium" w:hAnsi="Gotham Medium"/>
          <w:sz w:val="24"/>
          <w:szCs w:val="20"/>
        </w:rPr>
      </w:pPr>
      <w:r w:rsidRPr="00141C4E">
        <w:rPr>
          <w:rFonts w:ascii="Gotham Medium" w:hAnsi="Gotham Medium"/>
          <w:sz w:val="24"/>
          <w:szCs w:val="20"/>
        </w:rPr>
        <w:t>Selection of Semi-Finalists and Finalists</w:t>
      </w:r>
    </w:p>
    <w:p w14:paraId="22E74559" w14:textId="170FD6D4" w:rsidR="00412832" w:rsidRDefault="00141C4E" w:rsidP="003C651C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From the interest and qualification submissions, the </w:t>
      </w:r>
      <w:r w:rsidR="00412832">
        <w:rPr>
          <w:rFonts w:ascii="Gotham Light" w:hAnsi="Gotham Light"/>
          <w:sz w:val="20"/>
          <w:szCs w:val="20"/>
        </w:rPr>
        <w:t xml:space="preserve">Selection Panel will identify </w:t>
      </w:r>
      <w:r w:rsidR="00260992">
        <w:rPr>
          <w:rFonts w:ascii="Gotham Light" w:hAnsi="Gotham Light"/>
          <w:sz w:val="20"/>
          <w:szCs w:val="20"/>
        </w:rPr>
        <w:t xml:space="preserve">up to three </w:t>
      </w:r>
      <w:r w:rsidR="00344084">
        <w:rPr>
          <w:rFonts w:ascii="Gotham Light" w:hAnsi="Gotham Light"/>
          <w:sz w:val="20"/>
          <w:szCs w:val="20"/>
        </w:rPr>
        <w:t>Semi-F</w:t>
      </w:r>
      <w:r>
        <w:rPr>
          <w:rFonts w:ascii="Gotham Light" w:hAnsi="Gotham Light"/>
          <w:sz w:val="20"/>
          <w:szCs w:val="20"/>
        </w:rPr>
        <w:t xml:space="preserve">inalist </w:t>
      </w:r>
      <w:r w:rsidR="00260992">
        <w:rPr>
          <w:rFonts w:ascii="Gotham Light" w:hAnsi="Gotham Light"/>
          <w:sz w:val="20"/>
          <w:szCs w:val="20"/>
        </w:rPr>
        <w:t xml:space="preserve">artists or artist teams </w:t>
      </w:r>
      <w:r w:rsidR="00412832">
        <w:rPr>
          <w:rFonts w:ascii="Gotham Light" w:hAnsi="Gotham Light"/>
          <w:sz w:val="20"/>
          <w:szCs w:val="20"/>
        </w:rPr>
        <w:t xml:space="preserve">to interview </w:t>
      </w:r>
      <w:r>
        <w:rPr>
          <w:rFonts w:ascii="Gotham Light" w:hAnsi="Gotham Light"/>
          <w:sz w:val="20"/>
          <w:szCs w:val="20"/>
        </w:rPr>
        <w:t>with the Selection P</w:t>
      </w:r>
      <w:r w:rsidR="00412832">
        <w:rPr>
          <w:rFonts w:ascii="Gotham Light" w:hAnsi="Gotham Light"/>
          <w:sz w:val="20"/>
          <w:szCs w:val="20"/>
        </w:rPr>
        <w:t xml:space="preserve">anel. Artists or artist </w:t>
      </w:r>
      <w:r>
        <w:rPr>
          <w:rFonts w:ascii="Gotham Light" w:hAnsi="Gotham Light"/>
          <w:sz w:val="20"/>
          <w:szCs w:val="20"/>
        </w:rPr>
        <w:t xml:space="preserve">teams not selected as Semi-Finalists </w:t>
      </w:r>
      <w:r w:rsidR="00412832">
        <w:rPr>
          <w:rFonts w:ascii="Gotham Light" w:hAnsi="Gotham Light"/>
          <w:sz w:val="20"/>
          <w:szCs w:val="20"/>
        </w:rPr>
        <w:t xml:space="preserve">will be </w:t>
      </w:r>
      <w:r>
        <w:rPr>
          <w:rFonts w:ascii="Gotham Light" w:hAnsi="Gotham Light"/>
          <w:sz w:val="20"/>
          <w:szCs w:val="20"/>
        </w:rPr>
        <w:t>notified by email.</w:t>
      </w:r>
    </w:p>
    <w:p w14:paraId="51956ED7" w14:textId="1A1DCB8A" w:rsidR="00260992" w:rsidRDefault="00260992" w:rsidP="00260992">
      <w:pPr>
        <w:pStyle w:val="NoSpacing"/>
        <w:rPr>
          <w:rFonts w:ascii="Gotham Light" w:hAnsi="Gotham Light"/>
          <w:sz w:val="20"/>
          <w:szCs w:val="20"/>
        </w:rPr>
      </w:pPr>
    </w:p>
    <w:p w14:paraId="3F86A325" w14:textId="1E74ED20" w:rsidR="00993EB5" w:rsidRDefault="004D15FF" w:rsidP="003C651C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After </w:t>
      </w:r>
      <w:r w:rsidR="00141C4E">
        <w:rPr>
          <w:rFonts w:ascii="Gotham Light" w:hAnsi="Gotham Light"/>
          <w:sz w:val="20"/>
          <w:szCs w:val="20"/>
        </w:rPr>
        <w:t>interviewing the Semi-Finalists,</w:t>
      </w:r>
      <w:r>
        <w:rPr>
          <w:rFonts w:ascii="Gotham Light" w:hAnsi="Gotham Light"/>
          <w:sz w:val="20"/>
          <w:szCs w:val="20"/>
        </w:rPr>
        <w:t xml:space="preserve"> </w:t>
      </w:r>
      <w:r w:rsidR="00141C4E">
        <w:rPr>
          <w:rFonts w:ascii="Gotham Light" w:hAnsi="Gotham Light"/>
          <w:sz w:val="20"/>
          <w:szCs w:val="20"/>
        </w:rPr>
        <w:t>the Selection Panel will select a Finalist artist or artist team</w:t>
      </w:r>
      <w:r w:rsidR="00B5099B">
        <w:rPr>
          <w:rFonts w:ascii="Gotham Light" w:hAnsi="Gotham Light"/>
          <w:sz w:val="20"/>
          <w:szCs w:val="20"/>
        </w:rPr>
        <w:t xml:space="preserve">. </w:t>
      </w:r>
      <w:r w:rsidR="00141C4E">
        <w:rPr>
          <w:rFonts w:ascii="Gotham Light" w:hAnsi="Gotham Light"/>
          <w:sz w:val="20"/>
          <w:szCs w:val="20"/>
        </w:rPr>
        <w:t xml:space="preserve">Semi-Finalist artists or artist teams not selected as a Finalist will be notified by email. </w:t>
      </w:r>
    </w:p>
    <w:p w14:paraId="06B99C27" w14:textId="19A82823" w:rsidR="00B5099B" w:rsidRDefault="00B5099B" w:rsidP="003C651C">
      <w:pPr>
        <w:pStyle w:val="NoSpacing"/>
        <w:rPr>
          <w:rFonts w:ascii="Gotham Light" w:hAnsi="Gotham Light"/>
          <w:sz w:val="20"/>
          <w:szCs w:val="20"/>
        </w:rPr>
      </w:pPr>
    </w:p>
    <w:p w14:paraId="63188162" w14:textId="5A15E4FC" w:rsidR="00B5099B" w:rsidRDefault="00B5099B" w:rsidP="003C651C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lastRenderedPageBreak/>
        <w:t>The Finalist artist or artist team will submit a project concept and budget that:</w:t>
      </w:r>
    </w:p>
    <w:p w14:paraId="316ED9E0" w14:textId="7264D376" w:rsidR="00993EB5" w:rsidRDefault="00B5099B" w:rsidP="003C651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080"/>
        <w:textAlignment w:val="baseline"/>
        <w:rPr>
          <w:rFonts w:ascii="Gotham Light" w:eastAsia="Times New Roman" w:hAnsi="Gotham Light" w:cs="Arial"/>
          <w:color w:val="000000"/>
          <w:sz w:val="20"/>
          <w:szCs w:val="20"/>
        </w:rPr>
      </w:pPr>
      <w:r>
        <w:rPr>
          <w:rFonts w:ascii="Gotham Light" w:eastAsia="Times New Roman" w:hAnsi="Gotham Light" w:cs="Arial"/>
          <w:color w:val="000000"/>
          <w:sz w:val="20"/>
          <w:szCs w:val="20"/>
        </w:rPr>
        <w:t>C</w:t>
      </w:r>
      <w:r w:rsidR="004D15FF" w:rsidRPr="00993EB5">
        <w:rPr>
          <w:rFonts w:ascii="Gotham Light" w:eastAsia="Times New Roman" w:hAnsi="Gotham Light" w:cs="Arial"/>
          <w:color w:val="000000"/>
          <w:sz w:val="20"/>
          <w:szCs w:val="20"/>
        </w:rPr>
        <w:t xml:space="preserve">learly illustrate </w:t>
      </w:r>
      <w:r w:rsidR="00C6014C">
        <w:rPr>
          <w:rFonts w:ascii="Gotham Light" w:eastAsia="Times New Roman" w:hAnsi="Gotham Light" w:cs="Arial"/>
          <w:color w:val="000000"/>
          <w:sz w:val="20"/>
          <w:szCs w:val="20"/>
        </w:rPr>
        <w:t xml:space="preserve">which site(s) the project will address and </w:t>
      </w:r>
      <w:r w:rsidR="004D15FF" w:rsidRPr="00993EB5">
        <w:rPr>
          <w:rFonts w:ascii="Gotham Light" w:eastAsia="Times New Roman" w:hAnsi="Gotham Light" w:cs="Arial"/>
          <w:color w:val="000000"/>
          <w:sz w:val="20"/>
          <w:szCs w:val="20"/>
        </w:rPr>
        <w:t>how the community was involved in the concept development</w:t>
      </w:r>
      <w:r w:rsidR="008F36E6" w:rsidRPr="00993EB5">
        <w:rPr>
          <w:rFonts w:ascii="Gotham Light" w:eastAsia="Times New Roman" w:hAnsi="Gotham Light" w:cs="Arial"/>
          <w:color w:val="000000"/>
          <w:sz w:val="20"/>
          <w:szCs w:val="20"/>
        </w:rPr>
        <w:t xml:space="preserve"> and will be involved in project implementation</w:t>
      </w:r>
      <w:r w:rsidR="004D15FF" w:rsidRPr="00993EB5">
        <w:rPr>
          <w:rFonts w:ascii="Gotham Light" w:eastAsia="Times New Roman" w:hAnsi="Gotham Light" w:cs="Arial"/>
          <w:color w:val="000000"/>
          <w:sz w:val="20"/>
          <w:szCs w:val="20"/>
        </w:rPr>
        <w:t xml:space="preserve">. </w:t>
      </w:r>
    </w:p>
    <w:p w14:paraId="1C85A0C5" w14:textId="72C3B80B" w:rsidR="008F36E6" w:rsidRPr="00993EB5" w:rsidRDefault="00B5099B" w:rsidP="003C651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080"/>
        <w:textAlignment w:val="baseline"/>
        <w:rPr>
          <w:rFonts w:ascii="Gotham Light" w:eastAsia="Times New Roman" w:hAnsi="Gotham Light" w:cs="Arial"/>
          <w:color w:val="000000"/>
          <w:sz w:val="20"/>
          <w:szCs w:val="20"/>
        </w:rPr>
      </w:pPr>
      <w:r>
        <w:rPr>
          <w:rFonts w:ascii="Gotham Light" w:eastAsia="Times New Roman" w:hAnsi="Gotham Light" w:cs="Arial"/>
          <w:color w:val="000000"/>
          <w:sz w:val="20"/>
          <w:szCs w:val="20"/>
        </w:rPr>
        <w:t>Includes</w:t>
      </w:r>
      <w:r w:rsidR="004D15FF" w:rsidRPr="00993EB5">
        <w:rPr>
          <w:rFonts w:ascii="Gotham Light" w:eastAsia="Times New Roman" w:hAnsi="Gotham Light" w:cs="Arial"/>
          <w:color w:val="000000"/>
          <w:sz w:val="20"/>
          <w:szCs w:val="20"/>
        </w:rPr>
        <w:t xml:space="preserve"> all costs of creating the artwork, including but not limited to artist fees, travel, design, insurance, engineering, fabrication, site-work, shipping, installation costs, community engagement expenses, and artwork maintenance for at least five years.</w:t>
      </w:r>
    </w:p>
    <w:p w14:paraId="7DFE82BD" w14:textId="77777777" w:rsidR="00B5099B" w:rsidRDefault="00B5099B" w:rsidP="00B5099B">
      <w:pPr>
        <w:spacing w:after="0" w:line="240" w:lineRule="auto"/>
        <w:textAlignment w:val="baseline"/>
        <w:rPr>
          <w:rFonts w:ascii="Gotham Light" w:eastAsia="Times New Roman" w:hAnsi="Gotham Light" w:cs="Arial"/>
          <w:color w:val="000000"/>
          <w:sz w:val="20"/>
          <w:szCs w:val="20"/>
        </w:rPr>
      </w:pPr>
    </w:p>
    <w:p w14:paraId="254E6837" w14:textId="29E179C6" w:rsidR="00260992" w:rsidRPr="00993EB5" w:rsidRDefault="004D15FF" w:rsidP="00B5099B">
      <w:pPr>
        <w:spacing w:after="0" w:line="240" w:lineRule="auto"/>
        <w:textAlignment w:val="baseline"/>
        <w:rPr>
          <w:rFonts w:ascii="Gotham Light" w:eastAsia="Times New Roman" w:hAnsi="Gotham Light" w:cs="Arial"/>
          <w:color w:val="000000"/>
          <w:sz w:val="20"/>
          <w:szCs w:val="20"/>
        </w:rPr>
      </w:pPr>
      <w:r w:rsidRPr="00993EB5">
        <w:rPr>
          <w:rFonts w:ascii="Gotham Light" w:eastAsia="Times New Roman" w:hAnsi="Gotham Light" w:cs="Arial"/>
          <w:color w:val="000000"/>
          <w:sz w:val="20"/>
          <w:szCs w:val="20"/>
        </w:rPr>
        <w:t>Please note that prior to submitting the concept, the</w:t>
      </w:r>
      <w:r w:rsidR="00B5099B">
        <w:rPr>
          <w:rFonts w:ascii="Gotham Light" w:eastAsia="Times New Roman" w:hAnsi="Gotham Light" w:cs="Arial"/>
          <w:color w:val="000000"/>
          <w:sz w:val="20"/>
          <w:szCs w:val="20"/>
        </w:rPr>
        <w:t xml:space="preserve"> Finalist</w:t>
      </w:r>
      <w:r w:rsidRPr="00993EB5">
        <w:rPr>
          <w:rFonts w:ascii="Gotham Light" w:eastAsia="Times New Roman" w:hAnsi="Gotham Light" w:cs="Arial"/>
          <w:color w:val="000000"/>
          <w:sz w:val="20"/>
          <w:szCs w:val="20"/>
        </w:rPr>
        <w:t xml:space="preserve"> artist or artist team will </w:t>
      </w:r>
      <w:r w:rsidR="00EB67A4" w:rsidRPr="00993EB5">
        <w:rPr>
          <w:rFonts w:ascii="Gotham Light" w:eastAsia="Times New Roman" w:hAnsi="Gotham Light" w:cs="Arial"/>
          <w:color w:val="000000"/>
          <w:sz w:val="20"/>
          <w:szCs w:val="20"/>
        </w:rPr>
        <w:t>visit</w:t>
      </w:r>
      <w:r w:rsidRPr="00993EB5">
        <w:rPr>
          <w:rFonts w:ascii="Gotham Light" w:eastAsia="Times New Roman" w:hAnsi="Gotham Light" w:cs="Arial"/>
          <w:color w:val="000000"/>
          <w:sz w:val="20"/>
          <w:szCs w:val="20"/>
        </w:rPr>
        <w:t xml:space="preserve"> the selected site</w:t>
      </w:r>
      <w:r w:rsidR="00B5099B">
        <w:rPr>
          <w:rFonts w:ascii="Gotham Light" w:eastAsia="Times New Roman" w:hAnsi="Gotham Light" w:cs="Arial"/>
          <w:color w:val="000000"/>
          <w:sz w:val="20"/>
          <w:szCs w:val="20"/>
        </w:rPr>
        <w:t>(s)</w:t>
      </w:r>
      <w:r w:rsidR="005B3F4D">
        <w:rPr>
          <w:rFonts w:ascii="Gotham Light" w:eastAsia="Times New Roman" w:hAnsi="Gotham Light" w:cs="Arial"/>
          <w:color w:val="000000"/>
          <w:sz w:val="20"/>
          <w:szCs w:val="20"/>
        </w:rPr>
        <w:t xml:space="preserve"> with the Selection Panel as well as connect with the community. </w:t>
      </w:r>
      <w:r w:rsidRPr="00993EB5">
        <w:rPr>
          <w:rFonts w:ascii="Gotham Light" w:eastAsia="Times New Roman" w:hAnsi="Gotham Light" w:cs="Arial"/>
          <w:color w:val="000000"/>
          <w:sz w:val="20"/>
          <w:szCs w:val="20"/>
        </w:rPr>
        <w:t xml:space="preserve">1619 Flux and the Fund for the Arts </w:t>
      </w:r>
      <w:r w:rsidR="00B5099B">
        <w:rPr>
          <w:rFonts w:ascii="Gotham Light" w:eastAsia="Times New Roman" w:hAnsi="Gotham Light" w:cs="Arial"/>
          <w:color w:val="000000"/>
          <w:sz w:val="20"/>
          <w:szCs w:val="20"/>
        </w:rPr>
        <w:t xml:space="preserve">can help facilitate community connections to support </w:t>
      </w:r>
      <w:r w:rsidRPr="00993EB5">
        <w:rPr>
          <w:rFonts w:ascii="Gotham Light" w:eastAsia="Times New Roman" w:hAnsi="Gotham Light" w:cs="Arial"/>
          <w:color w:val="000000"/>
          <w:sz w:val="20"/>
          <w:szCs w:val="20"/>
        </w:rPr>
        <w:t xml:space="preserve">the </w:t>
      </w:r>
      <w:r w:rsidR="00B5099B">
        <w:rPr>
          <w:rFonts w:ascii="Gotham Light" w:eastAsia="Times New Roman" w:hAnsi="Gotham Light" w:cs="Arial"/>
          <w:color w:val="000000"/>
          <w:sz w:val="20"/>
          <w:szCs w:val="20"/>
        </w:rPr>
        <w:t xml:space="preserve">Finalist </w:t>
      </w:r>
      <w:r w:rsidRPr="00993EB5">
        <w:rPr>
          <w:rFonts w:ascii="Gotham Light" w:eastAsia="Times New Roman" w:hAnsi="Gotham Light" w:cs="Arial"/>
          <w:color w:val="000000"/>
          <w:sz w:val="20"/>
          <w:szCs w:val="20"/>
        </w:rPr>
        <w:t xml:space="preserve">artist or artist team in its community engagement efforts. </w:t>
      </w:r>
    </w:p>
    <w:p w14:paraId="39749851" w14:textId="45B5AB34" w:rsidR="007F3CC5" w:rsidRDefault="007F3CC5" w:rsidP="00616800">
      <w:pPr>
        <w:pStyle w:val="NoSpacing"/>
        <w:rPr>
          <w:rFonts w:ascii="Gotham Medium" w:hAnsi="Gotham Medium"/>
          <w:sz w:val="24"/>
          <w:szCs w:val="24"/>
        </w:rPr>
      </w:pPr>
    </w:p>
    <w:p w14:paraId="0FAD4049" w14:textId="3B8BEC30" w:rsidR="008865BD" w:rsidRPr="00E15BFA" w:rsidRDefault="008865BD" w:rsidP="008865BD">
      <w:pPr>
        <w:pStyle w:val="NoSpacing"/>
        <w:rPr>
          <w:rFonts w:ascii="Gotham Medium" w:hAnsi="Gotham Medium"/>
          <w:sz w:val="24"/>
          <w:szCs w:val="24"/>
        </w:rPr>
      </w:pPr>
      <w:r>
        <w:rPr>
          <w:rFonts w:ascii="Gotham Medium" w:hAnsi="Gotham Medium"/>
          <w:sz w:val="24"/>
          <w:szCs w:val="24"/>
        </w:rPr>
        <w:t xml:space="preserve">Finalist </w:t>
      </w:r>
      <w:r w:rsidRPr="00E15BFA">
        <w:rPr>
          <w:rFonts w:ascii="Gotham Medium" w:hAnsi="Gotham Medium"/>
          <w:sz w:val="24"/>
          <w:szCs w:val="24"/>
        </w:rPr>
        <w:t>Commission Payment</w:t>
      </w:r>
    </w:p>
    <w:p w14:paraId="0487E679" w14:textId="306C670F" w:rsidR="008865BD" w:rsidRDefault="008865BD" w:rsidP="008865BD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The </w:t>
      </w:r>
      <w:r w:rsidR="00EE47AF">
        <w:rPr>
          <w:rFonts w:ascii="Gotham Light" w:hAnsi="Gotham Light"/>
          <w:sz w:val="20"/>
          <w:szCs w:val="20"/>
        </w:rPr>
        <w:t>Finalist artist or artist team</w:t>
      </w:r>
      <w:r>
        <w:rPr>
          <w:rFonts w:ascii="Gotham Light" w:hAnsi="Gotham Light"/>
          <w:sz w:val="20"/>
          <w:szCs w:val="20"/>
        </w:rPr>
        <w:t xml:space="preserve"> will sign a phased contract. Phase I will include the development and submission of the concept, for which the </w:t>
      </w:r>
      <w:r w:rsidR="00EE47AF">
        <w:rPr>
          <w:rFonts w:ascii="Gotham Light" w:hAnsi="Gotham Light"/>
          <w:sz w:val="20"/>
          <w:szCs w:val="20"/>
        </w:rPr>
        <w:t>Finalist</w:t>
      </w:r>
      <w:r>
        <w:rPr>
          <w:rFonts w:ascii="Gotham Light" w:hAnsi="Gotham Light"/>
          <w:sz w:val="20"/>
          <w:szCs w:val="20"/>
        </w:rPr>
        <w:t xml:space="preserve"> artist or artist team will receive 10% of the total commission. Once the concept is approved, Phase II will include project developm</w:t>
      </w:r>
      <w:r w:rsidR="00693BEF">
        <w:rPr>
          <w:rFonts w:ascii="Gotham Light" w:hAnsi="Gotham Light"/>
          <w:sz w:val="20"/>
          <w:szCs w:val="20"/>
        </w:rPr>
        <w:t xml:space="preserve">ent and implementation. At that </w:t>
      </w:r>
      <w:r>
        <w:rPr>
          <w:rFonts w:ascii="Gotham Light" w:hAnsi="Gotham Light"/>
          <w:sz w:val="20"/>
          <w:szCs w:val="20"/>
        </w:rPr>
        <w:t xml:space="preserve">time, a payment plan will be developed with the </w:t>
      </w:r>
      <w:r w:rsidR="00EE47AF">
        <w:rPr>
          <w:rFonts w:ascii="Gotham Light" w:hAnsi="Gotham Light"/>
          <w:sz w:val="20"/>
          <w:szCs w:val="20"/>
        </w:rPr>
        <w:t>Finalist</w:t>
      </w:r>
      <w:r>
        <w:rPr>
          <w:rFonts w:ascii="Gotham Light" w:hAnsi="Gotham Light"/>
          <w:sz w:val="20"/>
          <w:szCs w:val="20"/>
        </w:rPr>
        <w:t xml:space="preserve"> artist or artist team in</w:t>
      </w:r>
      <w:r w:rsidR="00B13D5E">
        <w:rPr>
          <w:rFonts w:ascii="Gotham Light" w:hAnsi="Gotham Light"/>
          <w:sz w:val="20"/>
          <w:szCs w:val="20"/>
        </w:rPr>
        <w:t xml:space="preserve"> alignment with</w:t>
      </w:r>
      <w:r>
        <w:rPr>
          <w:rFonts w:ascii="Gotham Light" w:hAnsi="Gotham Light"/>
          <w:sz w:val="20"/>
          <w:szCs w:val="20"/>
        </w:rPr>
        <w:t xml:space="preserve"> </w:t>
      </w:r>
      <w:r w:rsidR="00AE69CE">
        <w:rPr>
          <w:rFonts w:ascii="Gotham Light" w:hAnsi="Gotham Light"/>
          <w:sz w:val="20"/>
          <w:szCs w:val="20"/>
        </w:rPr>
        <w:t>the project budget and timeline.</w:t>
      </w:r>
      <w:r>
        <w:rPr>
          <w:rFonts w:ascii="Gotham Light" w:hAnsi="Gotham Light"/>
          <w:sz w:val="20"/>
          <w:szCs w:val="20"/>
        </w:rPr>
        <w:t xml:space="preserve"> </w:t>
      </w:r>
    </w:p>
    <w:p w14:paraId="43863BB4" w14:textId="01F0AE7B" w:rsidR="008865BD" w:rsidRDefault="008865BD" w:rsidP="00616800">
      <w:pPr>
        <w:pStyle w:val="NoSpacing"/>
        <w:rPr>
          <w:rFonts w:ascii="Gotham Medium" w:hAnsi="Gotham Medium"/>
          <w:sz w:val="24"/>
          <w:szCs w:val="24"/>
        </w:rPr>
      </w:pPr>
    </w:p>
    <w:p w14:paraId="71652707" w14:textId="02C88204" w:rsidR="00144FFE" w:rsidRPr="00260992" w:rsidRDefault="00144FFE" w:rsidP="00616800">
      <w:pPr>
        <w:pStyle w:val="NoSpacing"/>
        <w:rPr>
          <w:rFonts w:ascii="Gotham Medium" w:hAnsi="Gotham Medium"/>
          <w:sz w:val="24"/>
          <w:szCs w:val="24"/>
        </w:rPr>
      </w:pPr>
      <w:r w:rsidRPr="00260992">
        <w:rPr>
          <w:rFonts w:ascii="Gotham Medium" w:hAnsi="Gotham Medium"/>
          <w:sz w:val="24"/>
          <w:szCs w:val="24"/>
        </w:rPr>
        <w:t xml:space="preserve">Timeline </w:t>
      </w:r>
    </w:p>
    <w:p w14:paraId="53F282A7" w14:textId="248FF31A" w:rsidR="00144FFE" w:rsidRDefault="00144FFE" w:rsidP="00144FFE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The anticipated timeline for this call is below. Please note that dates are submitted to change. </w:t>
      </w:r>
    </w:p>
    <w:p w14:paraId="150E6BEA" w14:textId="356D2149" w:rsidR="00144FFE" w:rsidRPr="00265067" w:rsidRDefault="00144FFE" w:rsidP="00144FFE">
      <w:pPr>
        <w:pStyle w:val="NoSpacing"/>
        <w:rPr>
          <w:rFonts w:ascii="Gotham Medium" w:hAnsi="Gotham Medium"/>
          <w:sz w:val="24"/>
          <w:szCs w:val="20"/>
        </w:rPr>
      </w:pP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485"/>
      </w:tblGrid>
      <w:tr w:rsidR="00144FFE" w:rsidRPr="00C60813" w14:paraId="00358908" w14:textId="77777777" w:rsidTr="00A948A2">
        <w:tc>
          <w:tcPr>
            <w:tcW w:w="3420" w:type="dxa"/>
          </w:tcPr>
          <w:p w14:paraId="66E513C7" w14:textId="77777777" w:rsidR="00144FFE" w:rsidRDefault="00144FFE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C60813">
              <w:rPr>
                <w:rFonts w:ascii="Gotham Light" w:hAnsi="Gotham Light"/>
                <w:sz w:val="20"/>
                <w:szCs w:val="20"/>
              </w:rPr>
              <w:t>October 14, 2018</w:t>
            </w:r>
          </w:p>
          <w:p w14:paraId="654E9F83" w14:textId="2718363A" w:rsidR="00A948A2" w:rsidRPr="00C60813" w:rsidRDefault="00A948A2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5485" w:type="dxa"/>
          </w:tcPr>
          <w:p w14:paraId="144A4493" w14:textId="55FAF583" w:rsidR="00144FFE" w:rsidRPr="00C60813" w:rsidRDefault="00144FFE" w:rsidP="004D15F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C60813">
              <w:rPr>
                <w:rFonts w:ascii="Gotham Light" w:hAnsi="Gotham Light"/>
                <w:sz w:val="20"/>
                <w:szCs w:val="20"/>
              </w:rPr>
              <w:t xml:space="preserve">Call for </w:t>
            </w:r>
            <w:r w:rsidR="004D15FF" w:rsidRPr="00C60813">
              <w:rPr>
                <w:rFonts w:ascii="Gotham Light" w:hAnsi="Gotham Light"/>
                <w:sz w:val="20"/>
                <w:szCs w:val="20"/>
              </w:rPr>
              <w:t>Qualifications</w:t>
            </w:r>
            <w:r w:rsidRPr="00C60813">
              <w:rPr>
                <w:rFonts w:ascii="Gotham Light" w:hAnsi="Gotham Light"/>
                <w:sz w:val="20"/>
                <w:szCs w:val="20"/>
              </w:rPr>
              <w:t xml:space="preserve"> released </w:t>
            </w:r>
          </w:p>
        </w:tc>
      </w:tr>
      <w:tr w:rsidR="00144FFE" w:rsidRPr="00C60813" w14:paraId="04549326" w14:textId="77777777" w:rsidTr="00A948A2">
        <w:tc>
          <w:tcPr>
            <w:tcW w:w="3420" w:type="dxa"/>
          </w:tcPr>
          <w:p w14:paraId="683C0BA5" w14:textId="77777777" w:rsidR="00144FFE" w:rsidRDefault="00144FFE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C60813">
              <w:rPr>
                <w:rFonts w:ascii="Gotham Light" w:hAnsi="Gotham Light"/>
                <w:sz w:val="20"/>
                <w:szCs w:val="20"/>
              </w:rPr>
              <w:t>January 6, 2019</w:t>
            </w:r>
            <w:r w:rsidR="00A948A2">
              <w:rPr>
                <w:rFonts w:ascii="Gotham Light" w:hAnsi="Gotham Light"/>
                <w:sz w:val="20"/>
                <w:szCs w:val="20"/>
              </w:rPr>
              <w:t>, 11:59 p.m. E.S.T.</w:t>
            </w:r>
          </w:p>
          <w:p w14:paraId="20D6B247" w14:textId="7D34A8C8" w:rsidR="00A948A2" w:rsidRPr="00C60813" w:rsidRDefault="00A948A2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5485" w:type="dxa"/>
          </w:tcPr>
          <w:p w14:paraId="67821460" w14:textId="5BFCC0DB" w:rsidR="00144FFE" w:rsidRPr="00C60813" w:rsidRDefault="004D15FF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C60813">
              <w:rPr>
                <w:rFonts w:ascii="Gotham Light" w:hAnsi="Gotham Light"/>
                <w:sz w:val="20"/>
                <w:szCs w:val="20"/>
              </w:rPr>
              <w:t>Qualification</w:t>
            </w:r>
            <w:r w:rsidR="00952C7C">
              <w:rPr>
                <w:rFonts w:ascii="Gotham Light" w:hAnsi="Gotham Light"/>
                <w:sz w:val="20"/>
                <w:szCs w:val="20"/>
              </w:rPr>
              <w:t xml:space="preserve"> and interest</w:t>
            </w:r>
            <w:r w:rsidRPr="00C60813">
              <w:rPr>
                <w:rFonts w:ascii="Gotham Light" w:hAnsi="Gotham Light"/>
                <w:sz w:val="20"/>
                <w:szCs w:val="20"/>
              </w:rPr>
              <w:t xml:space="preserve"> submission </w:t>
            </w:r>
            <w:r w:rsidR="00144FFE" w:rsidRPr="00C60813">
              <w:rPr>
                <w:rFonts w:ascii="Gotham Light" w:hAnsi="Gotham Light"/>
                <w:sz w:val="20"/>
                <w:szCs w:val="20"/>
              </w:rPr>
              <w:t xml:space="preserve">deadline </w:t>
            </w:r>
          </w:p>
        </w:tc>
      </w:tr>
      <w:tr w:rsidR="00144FFE" w:rsidRPr="00C60813" w14:paraId="468CC90E" w14:textId="77777777" w:rsidTr="00A948A2">
        <w:tc>
          <w:tcPr>
            <w:tcW w:w="3420" w:type="dxa"/>
          </w:tcPr>
          <w:p w14:paraId="3B9DDE57" w14:textId="77777777" w:rsidR="00144FFE" w:rsidRPr="00C60813" w:rsidRDefault="00144FFE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C60813">
              <w:rPr>
                <w:rFonts w:ascii="Gotham Light" w:hAnsi="Gotham Light"/>
                <w:sz w:val="20"/>
                <w:szCs w:val="20"/>
              </w:rPr>
              <w:t>By March 10, 2019</w:t>
            </w:r>
          </w:p>
        </w:tc>
        <w:tc>
          <w:tcPr>
            <w:tcW w:w="5485" w:type="dxa"/>
          </w:tcPr>
          <w:p w14:paraId="58DEEB0F" w14:textId="1C90DD9F" w:rsidR="00144FFE" w:rsidRDefault="00C6014C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Semi-Finalists are selected and invited to interview with the Selection Panel </w:t>
            </w:r>
          </w:p>
          <w:p w14:paraId="326778A9" w14:textId="5C7D958B" w:rsidR="00A948A2" w:rsidRPr="00C60813" w:rsidRDefault="00A948A2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905EF2" w:rsidRPr="00C60813" w14:paraId="4407616A" w14:textId="77777777" w:rsidTr="00A948A2">
        <w:tc>
          <w:tcPr>
            <w:tcW w:w="3420" w:type="dxa"/>
          </w:tcPr>
          <w:p w14:paraId="7116E396" w14:textId="2C13AC5A" w:rsidR="00905EF2" w:rsidRPr="00C60813" w:rsidRDefault="00905EF2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March 2019</w:t>
            </w:r>
          </w:p>
        </w:tc>
        <w:tc>
          <w:tcPr>
            <w:tcW w:w="5485" w:type="dxa"/>
          </w:tcPr>
          <w:p w14:paraId="60952D44" w14:textId="77777777" w:rsidR="00905EF2" w:rsidRDefault="00905EF2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Semi-Finalists interview with the Selection Panel </w:t>
            </w:r>
          </w:p>
          <w:p w14:paraId="1625D274" w14:textId="3109D09F" w:rsidR="00905EF2" w:rsidRDefault="00905EF2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C60813" w:rsidRPr="00C60813" w14:paraId="7008719D" w14:textId="77777777" w:rsidTr="00A948A2">
        <w:tc>
          <w:tcPr>
            <w:tcW w:w="3420" w:type="dxa"/>
          </w:tcPr>
          <w:p w14:paraId="2D15B7E5" w14:textId="15C510C9" w:rsidR="00C60813" w:rsidRPr="00C60813" w:rsidRDefault="00C60813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By March 31, 2019</w:t>
            </w:r>
          </w:p>
        </w:tc>
        <w:tc>
          <w:tcPr>
            <w:tcW w:w="5485" w:type="dxa"/>
          </w:tcPr>
          <w:p w14:paraId="5CC6E0F1" w14:textId="7C92D854" w:rsidR="00C60813" w:rsidRDefault="00C6014C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Finalist is selected and invited to submit concept paper </w:t>
            </w:r>
          </w:p>
          <w:p w14:paraId="353C940C" w14:textId="7AEC780F" w:rsidR="00A948A2" w:rsidRPr="00C60813" w:rsidRDefault="00A948A2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144FFE" w:rsidRPr="00C60813" w14:paraId="2B67BCE0" w14:textId="77777777" w:rsidTr="00A948A2">
        <w:tc>
          <w:tcPr>
            <w:tcW w:w="3420" w:type="dxa"/>
          </w:tcPr>
          <w:p w14:paraId="14276094" w14:textId="296ED06F" w:rsidR="00144FFE" w:rsidRPr="00C60813" w:rsidRDefault="00354C4F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By </w:t>
            </w:r>
            <w:r w:rsidR="00144FFE" w:rsidRPr="00C60813">
              <w:rPr>
                <w:rFonts w:ascii="Gotham Light" w:hAnsi="Gotham Light"/>
                <w:sz w:val="20"/>
                <w:szCs w:val="20"/>
              </w:rPr>
              <w:t xml:space="preserve">May </w:t>
            </w:r>
            <w:r>
              <w:rPr>
                <w:rFonts w:ascii="Gotham Light" w:hAnsi="Gotham Light"/>
                <w:sz w:val="20"/>
                <w:szCs w:val="20"/>
              </w:rPr>
              <w:t xml:space="preserve">31, </w:t>
            </w:r>
            <w:r w:rsidR="00144FFE" w:rsidRPr="00C60813">
              <w:rPr>
                <w:rFonts w:ascii="Gotham Light" w:hAnsi="Gotham Light"/>
                <w:sz w:val="20"/>
                <w:szCs w:val="20"/>
              </w:rPr>
              <w:t>2019</w:t>
            </w:r>
          </w:p>
        </w:tc>
        <w:tc>
          <w:tcPr>
            <w:tcW w:w="5485" w:type="dxa"/>
          </w:tcPr>
          <w:p w14:paraId="0DE15450" w14:textId="61EE0B13" w:rsidR="00144FFE" w:rsidRDefault="00952C7C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Finalist</w:t>
            </w:r>
            <w:r w:rsidR="00C60813">
              <w:rPr>
                <w:rFonts w:ascii="Gotham Light" w:hAnsi="Gotham Light"/>
                <w:sz w:val="20"/>
                <w:szCs w:val="20"/>
              </w:rPr>
              <w:t xml:space="preserve"> </w:t>
            </w:r>
            <w:r w:rsidR="00144FFE" w:rsidRPr="00C60813">
              <w:rPr>
                <w:rFonts w:ascii="Gotham Light" w:hAnsi="Gotham Light"/>
                <w:sz w:val="20"/>
                <w:szCs w:val="20"/>
              </w:rPr>
              <w:t>present</w:t>
            </w:r>
            <w:r w:rsidR="00C60813">
              <w:rPr>
                <w:rFonts w:ascii="Gotham Light" w:hAnsi="Gotham Light"/>
                <w:sz w:val="20"/>
                <w:szCs w:val="20"/>
              </w:rPr>
              <w:t>s</w:t>
            </w:r>
            <w:r w:rsidR="00144FFE" w:rsidRPr="00C60813">
              <w:rPr>
                <w:rFonts w:ascii="Gotham Light" w:hAnsi="Gotham Light"/>
                <w:sz w:val="20"/>
                <w:szCs w:val="20"/>
              </w:rPr>
              <w:t xml:space="preserve"> concept to the </w:t>
            </w:r>
            <w:r w:rsidR="00527DFC">
              <w:rPr>
                <w:rFonts w:ascii="Gotham Light" w:hAnsi="Gotham Light"/>
                <w:sz w:val="20"/>
                <w:szCs w:val="20"/>
              </w:rPr>
              <w:t>Selection Panel for review</w:t>
            </w:r>
          </w:p>
          <w:p w14:paraId="45B0D1A7" w14:textId="54B06361" w:rsidR="00A948A2" w:rsidRPr="00C60813" w:rsidRDefault="00A948A2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144FFE" w14:paraId="607B17A6" w14:textId="77777777" w:rsidTr="00A948A2">
        <w:tc>
          <w:tcPr>
            <w:tcW w:w="3420" w:type="dxa"/>
          </w:tcPr>
          <w:p w14:paraId="715615BB" w14:textId="77777777" w:rsidR="00144FFE" w:rsidRDefault="00144FFE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C60813">
              <w:rPr>
                <w:rFonts w:ascii="Gotham Light" w:hAnsi="Gotham Light"/>
                <w:sz w:val="20"/>
                <w:szCs w:val="20"/>
              </w:rPr>
              <w:t>By December 31, 2019</w:t>
            </w:r>
          </w:p>
          <w:p w14:paraId="35879FEA" w14:textId="6297B70B" w:rsidR="00A948A2" w:rsidRPr="00C60813" w:rsidRDefault="00A948A2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5485" w:type="dxa"/>
          </w:tcPr>
          <w:p w14:paraId="2F0EA921" w14:textId="77777777" w:rsidR="00144FFE" w:rsidRDefault="00144FFE" w:rsidP="00AE5FBF">
            <w:pPr>
              <w:pStyle w:val="NoSpacing"/>
              <w:rPr>
                <w:rFonts w:ascii="Gotham Light" w:hAnsi="Gotham Light"/>
                <w:sz w:val="20"/>
                <w:szCs w:val="20"/>
              </w:rPr>
            </w:pPr>
            <w:r w:rsidRPr="00C60813">
              <w:rPr>
                <w:rFonts w:ascii="Gotham Light" w:hAnsi="Gotham Light"/>
                <w:sz w:val="20"/>
                <w:szCs w:val="20"/>
              </w:rPr>
              <w:t>Installation and unveiling of art work</w:t>
            </w:r>
            <w:r>
              <w:rPr>
                <w:rFonts w:ascii="Gotham Light" w:hAnsi="Gotham Light"/>
                <w:sz w:val="20"/>
                <w:szCs w:val="20"/>
              </w:rPr>
              <w:t xml:space="preserve"> </w:t>
            </w:r>
          </w:p>
        </w:tc>
      </w:tr>
    </w:tbl>
    <w:p w14:paraId="65697B40" w14:textId="4C424043" w:rsidR="006F37B9" w:rsidRDefault="006F37B9" w:rsidP="00616800">
      <w:pPr>
        <w:pStyle w:val="NoSpacing"/>
        <w:rPr>
          <w:rFonts w:ascii="Gotham Light" w:hAnsi="Gotham Light"/>
          <w:sz w:val="20"/>
          <w:szCs w:val="20"/>
        </w:rPr>
      </w:pPr>
    </w:p>
    <w:p w14:paraId="403C1287" w14:textId="77777777" w:rsidR="00E15BFA" w:rsidRDefault="00E15BFA" w:rsidP="00616800">
      <w:pPr>
        <w:pStyle w:val="NoSpacing"/>
        <w:rPr>
          <w:rFonts w:ascii="Gotham Light" w:hAnsi="Gotham Light"/>
          <w:sz w:val="20"/>
          <w:szCs w:val="20"/>
        </w:rPr>
      </w:pPr>
    </w:p>
    <w:p w14:paraId="5DD810AD" w14:textId="5ADB4A4A" w:rsidR="00B94739" w:rsidRPr="00612E48" w:rsidRDefault="00612E48" w:rsidP="00616800">
      <w:pPr>
        <w:pStyle w:val="NoSpacing"/>
        <w:rPr>
          <w:rFonts w:ascii="Gotham Medium" w:hAnsi="Gotham Medium"/>
          <w:sz w:val="24"/>
          <w:szCs w:val="24"/>
        </w:rPr>
      </w:pPr>
      <w:r w:rsidRPr="00612E48">
        <w:rPr>
          <w:rFonts w:ascii="Gotham Medium" w:hAnsi="Gotham Medium"/>
          <w:sz w:val="24"/>
          <w:szCs w:val="24"/>
        </w:rPr>
        <w:t xml:space="preserve">Additional Questions </w:t>
      </w:r>
    </w:p>
    <w:p w14:paraId="29BDDC8A" w14:textId="40B4487A" w:rsidR="00612E48" w:rsidRDefault="00612E48" w:rsidP="00616800">
      <w:pPr>
        <w:pStyle w:val="NoSpacing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Please email </w:t>
      </w:r>
      <w:hyperlink r:id="rId13" w:history="1">
        <w:r w:rsidRPr="000A0DA5">
          <w:rPr>
            <w:rStyle w:val="Hyperlink"/>
            <w:rFonts w:ascii="Gotham Light" w:hAnsi="Gotham Light"/>
            <w:sz w:val="20"/>
            <w:szCs w:val="20"/>
          </w:rPr>
          <w:t>grants@fundforthearts.org</w:t>
        </w:r>
      </w:hyperlink>
      <w:r>
        <w:rPr>
          <w:rFonts w:ascii="Gotham Light" w:hAnsi="Gotham Light"/>
          <w:sz w:val="20"/>
          <w:szCs w:val="20"/>
        </w:rPr>
        <w:t xml:space="preserve"> with additional questions. </w:t>
      </w:r>
    </w:p>
    <w:p w14:paraId="45049497" w14:textId="77777777" w:rsidR="00B94739" w:rsidRPr="00616800" w:rsidRDefault="00B94739" w:rsidP="00616800">
      <w:pPr>
        <w:pStyle w:val="NoSpacing"/>
        <w:rPr>
          <w:rFonts w:ascii="Gotham Light" w:hAnsi="Gotham Light"/>
          <w:sz w:val="20"/>
          <w:szCs w:val="20"/>
        </w:rPr>
      </w:pPr>
    </w:p>
    <w:p w14:paraId="5BC5333B" w14:textId="77777777" w:rsidR="00616800" w:rsidRPr="00616800" w:rsidRDefault="00616800" w:rsidP="00616800">
      <w:pPr>
        <w:pStyle w:val="NoSpacing"/>
        <w:rPr>
          <w:rFonts w:ascii="Gotham Light" w:hAnsi="Gotham Light"/>
          <w:sz w:val="20"/>
          <w:szCs w:val="20"/>
        </w:rPr>
      </w:pPr>
    </w:p>
    <w:p w14:paraId="374B3820" w14:textId="77777777" w:rsidR="00BD6160" w:rsidRPr="00616800" w:rsidRDefault="00616800" w:rsidP="00616800">
      <w:pPr>
        <w:pStyle w:val="NoSpacing"/>
        <w:rPr>
          <w:rFonts w:ascii="Gotham Light" w:hAnsi="Gotham Light"/>
          <w:sz w:val="20"/>
          <w:szCs w:val="20"/>
        </w:rPr>
      </w:pPr>
      <w:r w:rsidRPr="00616800">
        <w:rPr>
          <w:rFonts w:ascii="Gotham Light" w:hAnsi="Gotham Light"/>
          <w:sz w:val="20"/>
          <w:szCs w:val="20"/>
        </w:rPr>
        <w:t xml:space="preserve"> </w:t>
      </w:r>
    </w:p>
    <w:sectPr w:rsidR="00BD6160" w:rsidRPr="0061680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5AF15" w14:textId="77777777" w:rsidR="009D6048" w:rsidRDefault="009D6048" w:rsidP="00616800">
      <w:pPr>
        <w:spacing w:after="0" w:line="240" w:lineRule="auto"/>
      </w:pPr>
      <w:r>
        <w:separator/>
      </w:r>
    </w:p>
  </w:endnote>
  <w:endnote w:type="continuationSeparator" w:id="0">
    <w:p w14:paraId="0D8C5DFE" w14:textId="77777777" w:rsidR="009D6048" w:rsidRDefault="009D6048" w:rsidP="0061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ktiv Grotesk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ag Light">
    <w:altName w:val="Stag Light"/>
    <w:panose1 w:val="02000603060000020004"/>
    <w:charset w:val="00"/>
    <w:family w:val="auto"/>
    <w:pitch w:val="variable"/>
    <w:sig w:usb0="00000007" w:usb1="00000000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C45B0" w14:textId="77777777" w:rsidR="009D6048" w:rsidRDefault="009D6048" w:rsidP="00616800">
      <w:pPr>
        <w:spacing w:after="0" w:line="240" w:lineRule="auto"/>
      </w:pPr>
      <w:r>
        <w:separator/>
      </w:r>
    </w:p>
  </w:footnote>
  <w:footnote w:type="continuationSeparator" w:id="0">
    <w:p w14:paraId="20E1F1A0" w14:textId="77777777" w:rsidR="009D6048" w:rsidRDefault="009D6048" w:rsidP="0061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530C5" w14:textId="29CF47BD" w:rsidR="00616800" w:rsidRPr="00616800" w:rsidRDefault="00616800" w:rsidP="00616800">
    <w:pPr>
      <w:pStyle w:val="Header"/>
      <w:tabs>
        <w:tab w:val="clear" w:pos="4680"/>
        <w:tab w:val="clear" w:pos="9360"/>
        <w:tab w:val="left" w:pos="1344"/>
      </w:tabs>
      <w:rPr>
        <w:rFonts w:ascii="Stag Light" w:hAnsi="Stag Light"/>
        <w:b/>
        <w:sz w:val="32"/>
      </w:rPr>
    </w:pPr>
    <w:r w:rsidRPr="00616800">
      <w:rPr>
        <w:rFonts w:ascii="Stag Light" w:hAnsi="Stag Light"/>
        <w:b/>
        <w:noProof/>
        <w:sz w:val="96"/>
      </w:rPr>
      <w:drawing>
        <wp:anchor distT="0" distB="0" distL="114300" distR="114300" simplePos="0" relativeHeight="251659264" behindDoc="1" locked="0" layoutInCell="1" allowOverlap="1" wp14:anchorId="5DBD1062" wp14:editId="316B8AEE">
          <wp:simplePos x="0" y="0"/>
          <wp:positionH relativeFrom="column">
            <wp:posOffset>-655320</wp:posOffset>
          </wp:positionH>
          <wp:positionV relativeFrom="page">
            <wp:posOffset>251460</wp:posOffset>
          </wp:positionV>
          <wp:extent cx="754380" cy="754380"/>
          <wp:effectExtent l="0" t="0" r="7620" b="7620"/>
          <wp:wrapTight wrapText="bothSides">
            <wp:wrapPolygon edited="0">
              <wp:start x="7636" y="0"/>
              <wp:lineTo x="4364" y="545"/>
              <wp:lineTo x="0" y="5455"/>
              <wp:lineTo x="0" y="13636"/>
              <wp:lineTo x="1636" y="18000"/>
              <wp:lineTo x="7091" y="21273"/>
              <wp:lineTo x="8182" y="21273"/>
              <wp:lineTo x="13091" y="21273"/>
              <wp:lineTo x="14182" y="21273"/>
              <wp:lineTo x="19636" y="18000"/>
              <wp:lineTo x="21273" y="14182"/>
              <wp:lineTo x="21273" y="3273"/>
              <wp:lineTo x="14182" y="0"/>
              <wp:lineTo x="7636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tA Logo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D57">
      <w:rPr>
        <w:rFonts w:ascii="Stag Light" w:hAnsi="Stag Light"/>
        <w:b/>
        <w:sz w:val="32"/>
      </w:rPr>
      <w:t xml:space="preserve">Fran </w:t>
    </w:r>
    <w:proofErr w:type="spellStart"/>
    <w:r w:rsidR="006F1D57">
      <w:rPr>
        <w:rFonts w:ascii="Stag Light" w:hAnsi="Stag Light"/>
        <w:b/>
        <w:sz w:val="32"/>
      </w:rPr>
      <w:t>Hue</w:t>
    </w:r>
    <w:r w:rsidRPr="00616800">
      <w:rPr>
        <w:rFonts w:ascii="Stag Light" w:hAnsi="Stag Light"/>
        <w:b/>
        <w:sz w:val="32"/>
      </w:rPr>
      <w:t>ttig</w:t>
    </w:r>
    <w:proofErr w:type="spellEnd"/>
    <w:r w:rsidRPr="00616800">
      <w:rPr>
        <w:rFonts w:ascii="Stag Light" w:hAnsi="Stag Light"/>
        <w:b/>
        <w:sz w:val="32"/>
      </w:rPr>
      <w:t xml:space="preserve"> Public Art Series </w:t>
    </w:r>
  </w:p>
  <w:p w14:paraId="56BFA2AC" w14:textId="7E3B4275" w:rsidR="00616800" w:rsidRDefault="007B75F1" w:rsidP="00616800">
    <w:pPr>
      <w:pStyle w:val="Header"/>
      <w:tabs>
        <w:tab w:val="clear" w:pos="4680"/>
        <w:tab w:val="clear" w:pos="9360"/>
        <w:tab w:val="left" w:pos="1344"/>
      </w:tabs>
      <w:rPr>
        <w:rFonts w:ascii="Stag Light" w:hAnsi="Stag Light"/>
        <w:b/>
        <w:sz w:val="32"/>
      </w:rPr>
    </w:pPr>
    <w:r>
      <w:rPr>
        <w:rFonts w:ascii="Stag Light" w:hAnsi="Stag Light"/>
        <w:b/>
        <w:sz w:val="32"/>
      </w:rPr>
      <w:t xml:space="preserve">Request for </w:t>
    </w:r>
    <w:r w:rsidR="003F1E76">
      <w:rPr>
        <w:rFonts w:ascii="Stag Light" w:hAnsi="Stag Light"/>
        <w:b/>
        <w:sz w:val="32"/>
      </w:rPr>
      <w:t>Qualifications</w:t>
    </w:r>
  </w:p>
  <w:p w14:paraId="10D08989" w14:textId="77777777" w:rsidR="00616800" w:rsidRPr="00616800" w:rsidRDefault="00616800" w:rsidP="00616800">
    <w:pPr>
      <w:pStyle w:val="Header"/>
      <w:tabs>
        <w:tab w:val="clear" w:pos="4680"/>
        <w:tab w:val="clear" w:pos="9360"/>
        <w:tab w:val="left" w:pos="1344"/>
      </w:tabs>
      <w:rPr>
        <w:rFonts w:ascii="Stag Light" w:hAnsi="Stag Light"/>
        <w:b/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3B2"/>
    <w:multiLevelType w:val="multilevel"/>
    <w:tmpl w:val="8C26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C122C"/>
    <w:multiLevelType w:val="hybridMultilevel"/>
    <w:tmpl w:val="A14E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6FFD"/>
    <w:multiLevelType w:val="hybridMultilevel"/>
    <w:tmpl w:val="135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0E47"/>
    <w:multiLevelType w:val="hybridMultilevel"/>
    <w:tmpl w:val="CE1A7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D31A9F"/>
    <w:multiLevelType w:val="multilevel"/>
    <w:tmpl w:val="D7CC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14853"/>
    <w:multiLevelType w:val="hybridMultilevel"/>
    <w:tmpl w:val="C09C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806C0"/>
    <w:multiLevelType w:val="hybridMultilevel"/>
    <w:tmpl w:val="591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3318E"/>
    <w:multiLevelType w:val="hybridMultilevel"/>
    <w:tmpl w:val="C56E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00"/>
    <w:rsid w:val="000744E1"/>
    <w:rsid w:val="000767A9"/>
    <w:rsid w:val="000777E3"/>
    <w:rsid w:val="000948F4"/>
    <w:rsid w:val="00132D0B"/>
    <w:rsid w:val="00141C4E"/>
    <w:rsid w:val="00144FFE"/>
    <w:rsid w:val="00166D66"/>
    <w:rsid w:val="001C1C72"/>
    <w:rsid w:val="001E5D28"/>
    <w:rsid w:val="002200DD"/>
    <w:rsid w:val="00222FE8"/>
    <w:rsid w:val="00235A91"/>
    <w:rsid w:val="00260992"/>
    <w:rsid w:val="00265067"/>
    <w:rsid w:val="00267438"/>
    <w:rsid w:val="0029513C"/>
    <w:rsid w:val="00303A39"/>
    <w:rsid w:val="003115DF"/>
    <w:rsid w:val="00344084"/>
    <w:rsid w:val="00354C4F"/>
    <w:rsid w:val="0036525A"/>
    <w:rsid w:val="003A1A3A"/>
    <w:rsid w:val="003B201F"/>
    <w:rsid w:val="003B4F68"/>
    <w:rsid w:val="003C155D"/>
    <w:rsid w:val="003C651C"/>
    <w:rsid w:val="003D4399"/>
    <w:rsid w:val="003F1E76"/>
    <w:rsid w:val="00412832"/>
    <w:rsid w:val="00445DE5"/>
    <w:rsid w:val="00460794"/>
    <w:rsid w:val="00460DF1"/>
    <w:rsid w:val="00475CBA"/>
    <w:rsid w:val="004D15FF"/>
    <w:rsid w:val="004E407A"/>
    <w:rsid w:val="00527DFC"/>
    <w:rsid w:val="00576813"/>
    <w:rsid w:val="005B3F4D"/>
    <w:rsid w:val="00601A27"/>
    <w:rsid w:val="006127F3"/>
    <w:rsid w:val="00612E48"/>
    <w:rsid w:val="00616800"/>
    <w:rsid w:val="00674B20"/>
    <w:rsid w:val="00693BEF"/>
    <w:rsid w:val="006B72C2"/>
    <w:rsid w:val="006B7E24"/>
    <w:rsid w:val="006C087E"/>
    <w:rsid w:val="006E6E7E"/>
    <w:rsid w:val="006F0C33"/>
    <w:rsid w:val="006F1D57"/>
    <w:rsid w:val="006F37B9"/>
    <w:rsid w:val="00720583"/>
    <w:rsid w:val="007B75F1"/>
    <w:rsid w:val="007C2E75"/>
    <w:rsid w:val="007F3CC5"/>
    <w:rsid w:val="008865BD"/>
    <w:rsid w:val="00891D2E"/>
    <w:rsid w:val="008D184C"/>
    <w:rsid w:val="008D7EFB"/>
    <w:rsid w:val="008F36E6"/>
    <w:rsid w:val="00905EF2"/>
    <w:rsid w:val="00912DC4"/>
    <w:rsid w:val="00952C7C"/>
    <w:rsid w:val="00984B88"/>
    <w:rsid w:val="00993EB5"/>
    <w:rsid w:val="009B4F4F"/>
    <w:rsid w:val="009D6048"/>
    <w:rsid w:val="00A90824"/>
    <w:rsid w:val="00A948A2"/>
    <w:rsid w:val="00A954E5"/>
    <w:rsid w:val="00AC0411"/>
    <w:rsid w:val="00AE5E96"/>
    <w:rsid w:val="00AE69CE"/>
    <w:rsid w:val="00B13D5E"/>
    <w:rsid w:val="00B5099B"/>
    <w:rsid w:val="00B94739"/>
    <w:rsid w:val="00B9581D"/>
    <w:rsid w:val="00BD374E"/>
    <w:rsid w:val="00BD6160"/>
    <w:rsid w:val="00C02039"/>
    <w:rsid w:val="00C6014C"/>
    <w:rsid w:val="00C60813"/>
    <w:rsid w:val="00C90A2A"/>
    <w:rsid w:val="00CB4E23"/>
    <w:rsid w:val="00CE6771"/>
    <w:rsid w:val="00CF1292"/>
    <w:rsid w:val="00D24967"/>
    <w:rsid w:val="00D33938"/>
    <w:rsid w:val="00D85642"/>
    <w:rsid w:val="00DA7C76"/>
    <w:rsid w:val="00E02E92"/>
    <w:rsid w:val="00E15BFA"/>
    <w:rsid w:val="00E27B2D"/>
    <w:rsid w:val="00E3245E"/>
    <w:rsid w:val="00E57CEE"/>
    <w:rsid w:val="00E860A5"/>
    <w:rsid w:val="00E94D81"/>
    <w:rsid w:val="00EB6267"/>
    <w:rsid w:val="00EB67A4"/>
    <w:rsid w:val="00EC012D"/>
    <w:rsid w:val="00EE47AF"/>
    <w:rsid w:val="00EF0C7E"/>
    <w:rsid w:val="00F300EB"/>
    <w:rsid w:val="00F3662A"/>
    <w:rsid w:val="00F54DB1"/>
    <w:rsid w:val="00F63EED"/>
    <w:rsid w:val="00F65961"/>
    <w:rsid w:val="00F901AA"/>
    <w:rsid w:val="00FC67D6"/>
    <w:rsid w:val="00FD5C55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A5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00"/>
  </w:style>
  <w:style w:type="paragraph" w:styleId="Footer">
    <w:name w:val="footer"/>
    <w:basedOn w:val="Normal"/>
    <w:link w:val="FooterChar"/>
    <w:uiPriority w:val="99"/>
    <w:unhideWhenUsed/>
    <w:rsid w:val="0061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00"/>
  </w:style>
  <w:style w:type="paragraph" w:styleId="NoSpacing">
    <w:name w:val="No Spacing"/>
    <w:uiPriority w:val="1"/>
    <w:qFormat/>
    <w:rsid w:val="006168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6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E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E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1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00"/>
  </w:style>
  <w:style w:type="paragraph" w:styleId="Footer">
    <w:name w:val="footer"/>
    <w:basedOn w:val="Normal"/>
    <w:link w:val="FooterChar"/>
    <w:uiPriority w:val="99"/>
    <w:unhideWhenUsed/>
    <w:rsid w:val="0061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00"/>
  </w:style>
  <w:style w:type="paragraph" w:styleId="NoSpacing">
    <w:name w:val="No Spacing"/>
    <w:uiPriority w:val="1"/>
    <w:qFormat/>
    <w:rsid w:val="006168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6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E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E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ouisvilleky.gov/government/public-art/commission-public-art" TargetMode="External"/><Relationship Id="rId12" Type="http://schemas.openxmlformats.org/officeDocument/2006/relationships/hyperlink" Target="https://fundforthearts.org/fran-heuttig-public-art-project/" TargetMode="External"/><Relationship Id="rId13" Type="http://schemas.openxmlformats.org/officeDocument/2006/relationships/hyperlink" Target="mailto:grants@fundforthearts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undforthearts.org/" TargetMode="External"/><Relationship Id="rId9" Type="http://schemas.openxmlformats.org/officeDocument/2006/relationships/hyperlink" Target="https://www.1619flux.org/" TargetMode="External"/><Relationship Id="rId10" Type="http://schemas.openxmlformats.org/officeDocument/2006/relationships/hyperlink" Target="https://www.ndh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Abner</dc:creator>
  <cp:keywords/>
  <dc:description/>
  <cp:lastModifiedBy>Eric Gurevich</cp:lastModifiedBy>
  <cp:revision>2</cp:revision>
  <cp:lastPrinted>2018-10-12T15:31:00Z</cp:lastPrinted>
  <dcterms:created xsi:type="dcterms:W3CDTF">2018-10-15T13:28:00Z</dcterms:created>
  <dcterms:modified xsi:type="dcterms:W3CDTF">2018-10-15T13:28:00Z</dcterms:modified>
</cp:coreProperties>
</file>